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1450" w:rsidRPr="00BA1450" w:rsidRDefault="00BA1450" w:rsidP="00BA1450">
      <w:pPr>
        <w:spacing w:before="100" w:beforeAutospacing="1" w:after="240" w:line="240" w:lineRule="auto"/>
        <w:outlineLvl w:val="2"/>
        <w:rPr>
          <w:rFonts w:ascii="Arial" w:eastAsia="Times New Roman" w:hAnsi="Arial" w:cs="Arial"/>
          <w:color w:val="000000"/>
          <w:spacing w:val="12"/>
          <w:sz w:val="23"/>
          <w:szCs w:val="23"/>
          <w:lang w:eastAsia="de-DE"/>
        </w:rPr>
      </w:pPr>
      <w:r w:rsidRPr="00BA1450">
        <w:rPr>
          <w:rFonts w:ascii="Arial" w:eastAsia="Times New Roman" w:hAnsi="Arial" w:cs="Arial"/>
          <w:color w:val="000000"/>
          <w:spacing w:val="12"/>
          <w:sz w:val="23"/>
          <w:szCs w:val="23"/>
          <w:lang w:eastAsia="de-DE"/>
        </w:rPr>
        <w:t>Produktneuheit</w:t>
      </w:r>
    </w:p>
    <w:p w:rsidR="00BA1450" w:rsidRPr="00BA1450" w:rsidRDefault="00BA1450" w:rsidP="00BA1450">
      <w:pPr>
        <w:spacing w:after="150" w:line="240" w:lineRule="auto"/>
        <w:jc w:val="right"/>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29.07.2021</w:t>
      </w:r>
    </w:p>
    <w:p w:rsidR="00BA1450" w:rsidRDefault="00BA1450" w:rsidP="00BA1450">
      <w:pPr>
        <w:spacing w:before="150" w:after="150" w:line="240" w:lineRule="auto"/>
        <w:outlineLvl w:val="0"/>
        <w:rPr>
          <w:rFonts w:ascii="Arial" w:eastAsia="Times New Roman" w:hAnsi="Arial" w:cs="Arial"/>
          <w:color w:val="000000"/>
          <w:spacing w:val="12"/>
          <w:kern w:val="36"/>
          <w:sz w:val="33"/>
          <w:szCs w:val="33"/>
          <w:lang w:eastAsia="de-DE"/>
        </w:rPr>
      </w:pPr>
      <w:r w:rsidRPr="00BA1450">
        <w:rPr>
          <w:rFonts w:ascii="Arial" w:eastAsia="Times New Roman" w:hAnsi="Arial" w:cs="Arial"/>
          <w:color w:val="000000"/>
          <w:spacing w:val="12"/>
          <w:kern w:val="36"/>
          <w:sz w:val="33"/>
          <w:szCs w:val="33"/>
          <w:lang w:eastAsia="de-DE"/>
        </w:rPr>
        <w:t>Große Traglast und hohe Reichweite – DENSO Robotics präsentiert neue Roboterserie</w:t>
      </w:r>
    </w:p>
    <w:p w:rsidR="00BA1450" w:rsidRPr="00BA1450" w:rsidRDefault="00BA1450" w:rsidP="00BA1450">
      <w:pPr>
        <w:spacing w:before="150" w:after="150" w:line="240" w:lineRule="auto"/>
        <w:outlineLvl w:val="0"/>
        <w:rPr>
          <w:rFonts w:ascii="Arial" w:eastAsia="Times New Roman" w:hAnsi="Arial" w:cs="Arial"/>
          <w:color w:val="000000"/>
          <w:spacing w:val="12"/>
          <w:kern w:val="36"/>
          <w:sz w:val="33"/>
          <w:szCs w:val="33"/>
          <w:lang w:eastAsia="de-DE"/>
        </w:rPr>
      </w:pPr>
    </w:p>
    <w:p w:rsidR="00BA1450" w:rsidRPr="00BA1450" w:rsidRDefault="00BA1450" w:rsidP="00BA1450">
      <w:pPr>
        <w:spacing w:line="240" w:lineRule="auto"/>
        <w:rPr>
          <w:rFonts w:ascii="Arial" w:eastAsia="Times New Roman" w:hAnsi="Arial" w:cs="Arial"/>
          <w:color w:val="000000"/>
          <w:sz w:val="23"/>
          <w:szCs w:val="23"/>
          <w:lang w:eastAsia="de-DE"/>
        </w:rPr>
      </w:pPr>
      <w:r w:rsidRPr="00BA1450">
        <w:rPr>
          <w:rFonts w:ascii="Arial" w:eastAsia="Times New Roman" w:hAnsi="Arial" w:cs="Arial"/>
          <w:noProof/>
          <w:color w:val="000000"/>
          <w:sz w:val="23"/>
          <w:szCs w:val="23"/>
          <w:lang w:eastAsia="de-DE"/>
        </w:rPr>
        <w:drawing>
          <wp:inline distT="0" distB="0" distL="0" distR="0" wp14:anchorId="6BB6CE45" wp14:editId="55139CE8">
            <wp:extent cx="5511074" cy="1561509"/>
            <wp:effectExtent l="0" t="0" r="0" b="635"/>
            <wp:docPr id="1" name="Bild 1" descr="DENSO Robotics Europe">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SO Robotics Europe">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1288" cy="1575737"/>
                    </a:xfrm>
                    <a:prstGeom prst="rect">
                      <a:avLst/>
                    </a:prstGeom>
                    <a:noFill/>
                    <a:ln>
                      <a:noFill/>
                    </a:ln>
                  </pic:spPr>
                </pic:pic>
              </a:graphicData>
            </a:graphic>
          </wp:inline>
        </w:drawing>
      </w:r>
    </w:p>
    <w:p w:rsidR="00BA1450" w:rsidRPr="00BA1450" w:rsidRDefault="00BA1450" w:rsidP="00BA1450">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BA1450">
        <w:rPr>
          <w:rFonts w:ascii="Arial" w:eastAsia="Times New Roman" w:hAnsi="Arial" w:cs="Arial"/>
          <w:noProof/>
          <w:color w:val="000000"/>
          <w:sz w:val="23"/>
          <w:szCs w:val="23"/>
          <w:lang w:eastAsia="de-DE"/>
        </w:rPr>
        <w:drawing>
          <wp:inline distT="0" distB="0" distL="0" distR="0" wp14:anchorId="5F142181" wp14:editId="032D38BB">
            <wp:extent cx="5370728" cy="3306354"/>
            <wp:effectExtent l="0" t="0" r="1905" b="8890"/>
            <wp:docPr id="2" name="Bild 2" descr="DENSO VM_Frontans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NSO VM_Frontansich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78019" cy="3310843"/>
                    </a:xfrm>
                    <a:prstGeom prst="rect">
                      <a:avLst/>
                    </a:prstGeom>
                    <a:noFill/>
                    <a:ln>
                      <a:noFill/>
                    </a:ln>
                  </pic:spPr>
                </pic:pic>
              </a:graphicData>
            </a:graphic>
          </wp:inline>
        </w:drawing>
      </w:r>
      <w:r w:rsidRPr="00BA1450">
        <w:rPr>
          <w:rFonts w:ascii="Arial" w:eastAsia="Times New Roman" w:hAnsi="Arial" w:cs="Arial"/>
          <w:color w:val="000000"/>
          <w:sz w:val="23"/>
          <w:szCs w:val="23"/>
          <w:lang w:eastAsia="de-DE"/>
        </w:rPr>
        <w:t xml:space="preserve">DENSO </w:t>
      </w:r>
      <w:proofErr w:type="spellStart"/>
      <w:r w:rsidRPr="00BA1450">
        <w:rPr>
          <w:rFonts w:ascii="Arial" w:eastAsia="Times New Roman" w:hAnsi="Arial" w:cs="Arial"/>
          <w:color w:val="000000"/>
          <w:sz w:val="23"/>
          <w:szCs w:val="23"/>
          <w:lang w:eastAsia="de-DE"/>
        </w:rPr>
        <w:t>VM_Frontansicht</w:t>
      </w:r>
      <w:proofErr w:type="spellEnd"/>
    </w:p>
    <w:p w:rsidR="00BA1450" w:rsidRPr="00BA1450" w:rsidRDefault="00BA1450" w:rsidP="00BA1450">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BA1450">
        <w:rPr>
          <w:rFonts w:ascii="Arial" w:eastAsia="Times New Roman" w:hAnsi="Arial" w:cs="Arial"/>
          <w:noProof/>
          <w:color w:val="000000"/>
          <w:sz w:val="23"/>
          <w:szCs w:val="23"/>
          <w:lang w:eastAsia="de-DE"/>
        </w:rPr>
        <w:lastRenderedPageBreak/>
        <w:drawing>
          <wp:inline distT="0" distB="0" distL="0" distR="0" wp14:anchorId="22563632" wp14:editId="26C73E7F">
            <wp:extent cx="6603782" cy="4065453"/>
            <wp:effectExtent l="0" t="0" r="6985" b="0"/>
            <wp:docPr id="3" name="Bild 3" descr="DENSO VM_Rückans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NSO VM_Rückansich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615648" cy="4072758"/>
                    </a:xfrm>
                    <a:prstGeom prst="rect">
                      <a:avLst/>
                    </a:prstGeom>
                    <a:noFill/>
                    <a:ln>
                      <a:noFill/>
                    </a:ln>
                  </pic:spPr>
                </pic:pic>
              </a:graphicData>
            </a:graphic>
          </wp:inline>
        </w:drawing>
      </w:r>
      <w:r w:rsidRPr="00BA1450">
        <w:rPr>
          <w:rFonts w:ascii="Arial" w:eastAsia="Times New Roman" w:hAnsi="Arial" w:cs="Arial"/>
          <w:color w:val="000000"/>
          <w:sz w:val="23"/>
          <w:szCs w:val="23"/>
          <w:lang w:eastAsia="de-DE"/>
        </w:rPr>
        <w:t xml:space="preserve">DENSO </w:t>
      </w:r>
      <w:proofErr w:type="spellStart"/>
      <w:r w:rsidRPr="00BA1450">
        <w:rPr>
          <w:rFonts w:ascii="Arial" w:eastAsia="Times New Roman" w:hAnsi="Arial" w:cs="Arial"/>
          <w:color w:val="000000"/>
          <w:sz w:val="23"/>
          <w:szCs w:val="23"/>
          <w:lang w:eastAsia="de-DE"/>
        </w:rPr>
        <w:t>VM_Rückansicht</w:t>
      </w:r>
      <w:proofErr w:type="spellEnd"/>
    </w:p>
    <w:p w:rsidR="00BA1450" w:rsidRPr="00BA1450" w:rsidRDefault="00BA1450" w:rsidP="00BA1450">
      <w:pPr>
        <w:spacing w:line="240" w:lineRule="auto"/>
        <w:jc w:val="center"/>
        <w:rPr>
          <w:rFonts w:ascii="Arial" w:eastAsia="Times New Roman" w:hAnsi="Arial" w:cs="Arial"/>
          <w:color w:val="000000"/>
          <w:sz w:val="23"/>
          <w:szCs w:val="23"/>
          <w:lang w:eastAsia="de-DE"/>
        </w:rPr>
      </w:pPr>
      <w:hyperlink r:id="rId9" w:anchor="1" w:history="1">
        <w:r w:rsidRPr="00BA1450">
          <w:rPr>
            <w:rFonts w:ascii="Arial" w:eastAsia="Times New Roman" w:hAnsi="Arial" w:cs="Arial"/>
            <w:color w:val="E43117"/>
            <w:sz w:val="20"/>
            <w:szCs w:val="20"/>
            <w:u w:val="single"/>
            <w:shd w:val="clear" w:color="auto" w:fill="E43117"/>
            <w:lang w:eastAsia="de-DE"/>
          </w:rPr>
          <w:t>1</w:t>
        </w:r>
      </w:hyperlink>
      <w:hyperlink r:id="rId10" w:anchor="2" w:history="1">
        <w:r w:rsidRPr="00BA1450">
          <w:rPr>
            <w:rFonts w:ascii="Arial" w:eastAsia="Times New Roman" w:hAnsi="Arial" w:cs="Arial"/>
            <w:color w:val="6B6B6B"/>
            <w:sz w:val="20"/>
            <w:szCs w:val="20"/>
            <w:u w:val="single"/>
            <w:shd w:val="clear" w:color="auto" w:fill="6B6B6B"/>
            <w:lang w:eastAsia="de-DE"/>
          </w:rPr>
          <w:t>2</w:t>
        </w:r>
      </w:hyperlink>
    </w:p>
    <w:p w:rsidR="00BA1450" w:rsidRPr="00BA1450" w:rsidRDefault="00BA1450" w:rsidP="00BA1450">
      <w:pPr>
        <w:spacing w:line="240" w:lineRule="auto"/>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DENSO Robotics präsentiert die neue Roboterserie VM, die den hohen Leistungsstandard von DENSO Robotern auch bei höheren Traglasten und größeren Reichweiten bei unterschiedlichen anspruchsvollen Anwendungen setzt und die DENSO Produktpalette an kompakten Industrierobotern erweitert.</w:t>
      </w:r>
      <w:r w:rsidRPr="00BA1450">
        <w:rPr>
          <w:rFonts w:ascii="Arial" w:eastAsia="Times New Roman" w:hAnsi="Arial" w:cs="Arial"/>
          <w:color w:val="000000"/>
          <w:sz w:val="23"/>
          <w:szCs w:val="23"/>
          <w:lang w:eastAsia="de-DE"/>
        </w:rPr>
        <w:br/>
      </w:r>
      <w:r w:rsidRPr="00BA1450">
        <w:rPr>
          <w:rFonts w:ascii="Arial" w:eastAsia="Times New Roman" w:hAnsi="Arial" w:cs="Arial"/>
          <w:color w:val="000000"/>
          <w:sz w:val="23"/>
          <w:szCs w:val="23"/>
          <w:lang w:eastAsia="de-DE"/>
        </w:rPr>
        <w:br/>
        <w:t>Die VM-1500 / 1800 Modelle zeichnen sich neben einer herausragenden Beschleunigungs- und Geschwindigkeitsperformance kombiniert mit höchster Genauigkeit, unter anderem durch ein komplett geschlossenes Gehäuse mit darin voll integrierter Kabel- und Leitungsführung aus und bieten optional entweder einen besonderen Staub- und Spritzwasserschutz (Schutzart IP 67) als auch mit der Schutzklasse ISO-Klasse 5 ideale Voraussetzung für den Einsatz in Reinraum-Bereichen. Damit sind sie über Standardanwendungen bei der Automatisierung wie etwa der Automobilzuliefer- und Elektronikindustrie hinaus für besondere Aufgaben in Industrien geeignet, wie z.B. der Pharma- und Medizintechnik.</w:t>
      </w:r>
      <w:r w:rsidRPr="00BA1450">
        <w:rPr>
          <w:rFonts w:ascii="Arial" w:eastAsia="Times New Roman" w:hAnsi="Arial" w:cs="Arial"/>
          <w:color w:val="000000"/>
          <w:sz w:val="23"/>
          <w:szCs w:val="23"/>
          <w:lang w:eastAsia="de-DE"/>
        </w:rPr>
        <w:br/>
      </w:r>
      <w:r w:rsidRPr="00BA1450">
        <w:rPr>
          <w:rFonts w:ascii="Arial" w:eastAsia="Times New Roman" w:hAnsi="Arial" w:cs="Arial"/>
          <w:color w:val="000000"/>
          <w:sz w:val="23"/>
          <w:szCs w:val="23"/>
          <w:lang w:eastAsia="de-DE"/>
        </w:rPr>
        <w:br/>
        <w:t>Des Weiteren lassen sich Greifer, Sensoren und andere Peripherie-Geräte am Roboterarm durch die interne Verkabelung (EtherCAT) einfach und sicher implementieren. Mit einer maximalen Reichweite von 1.506 mm (VM-1500) bzw. 1.804 mm (VM-1800) sowie einer Traglastfähigkeit von bis zu 25 kg ermöglichen beide Modelle zahlreiche Einsatzmöglichkeiten, z.B. für Aufgaben wie (De)Palettieren, Montieren, Transportieren und Verpacken.</w:t>
      </w:r>
      <w:r w:rsidRPr="00BA1450">
        <w:rPr>
          <w:rFonts w:ascii="Arial" w:eastAsia="Times New Roman" w:hAnsi="Arial" w:cs="Arial"/>
          <w:color w:val="000000"/>
          <w:sz w:val="23"/>
          <w:szCs w:val="23"/>
          <w:lang w:eastAsia="de-DE"/>
        </w:rPr>
        <w:br/>
      </w:r>
      <w:r w:rsidRPr="00BA1450">
        <w:rPr>
          <w:rFonts w:ascii="Arial" w:eastAsia="Times New Roman" w:hAnsi="Arial" w:cs="Arial"/>
          <w:color w:val="000000"/>
          <w:sz w:val="23"/>
          <w:szCs w:val="23"/>
          <w:lang w:eastAsia="de-DE"/>
        </w:rPr>
        <w:br/>
        <w:t>Exklusiv sind beide Robotermodelle mit der neuen RC9 Steuerung von DENSO Robotics ausgestattet. Dieser Controller der neuen Generation bietet ein höheres Maß an offener, flexibler, und einfacher Integration durch die intelligente Steuerungsarchitektur mit integrierter SPS-Funktionalität und Benutzerfreundlichkeit.</w:t>
      </w:r>
    </w:p>
    <w:p w:rsidR="00BA1450" w:rsidRPr="00BA1450" w:rsidRDefault="00BA1450" w:rsidP="00BA1450">
      <w:pPr>
        <w:spacing w:before="150" w:after="150" w:line="240" w:lineRule="auto"/>
        <w:outlineLvl w:val="1"/>
        <w:rPr>
          <w:rFonts w:ascii="Arial" w:eastAsia="Times New Roman" w:hAnsi="Arial" w:cs="Arial"/>
          <w:color w:val="000000"/>
          <w:spacing w:val="12"/>
          <w:sz w:val="30"/>
          <w:szCs w:val="30"/>
          <w:lang w:eastAsia="de-DE"/>
        </w:rPr>
      </w:pPr>
      <w:r w:rsidRPr="00BA1450">
        <w:rPr>
          <w:rFonts w:ascii="Arial" w:eastAsia="Times New Roman" w:hAnsi="Arial" w:cs="Arial"/>
          <w:color w:val="000000"/>
          <w:spacing w:val="12"/>
          <w:sz w:val="30"/>
          <w:szCs w:val="30"/>
          <w:lang w:eastAsia="de-DE"/>
        </w:rPr>
        <w:lastRenderedPageBreak/>
        <w:t> Ansprechpartner</w:t>
      </w:r>
    </w:p>
    <w:p w:rsidR="00BA1450" w:rsidRPr="00BA1450" w:rsidRDefault="00BA1450" w:rsidP="00BA145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Frau S. Hausner</w:t>
      </w:r>
    </w:p>
    <w:p w:rsidR="00BA1450" w:rsidRPr="00BA1450" w:rsidRDefault="00BA1450" w:rsidP="00BA145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 +49 6105 2735 139</w:t>
      </w:r>
    </w:p>
    <w:p w:rsidR="00BA1450" w:rsidRPr="00BA1450" w:rsidRDefault="00BA1450" w:rsidP="00BA145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BA1450">
          <w:rPr>
            <w:rFonts w:ascii="Arial" w:eastAsia="Times New Roman" w:hAnsi="Arial" w:cs="Arial"/>
            <w:color w:val="000000"/>
            <w:sz w:val="23"/>
            <w:szCs w:val="23"/>
            <w:u w:val="single"/>
            <w:lang w:eastAsia="de-DE"/>
          </w:rPr>
          <w:t>s.hausner@eu.denso.com</w:t>
        </w:r>
      </w:hyperlink>
    </w:p>
    <w:p w:rsidR="00BA1450" w:rsidRPr="00BA1450" w:rsidRDefault="00BA1450" w:rsidP="00BA1450">
      <w:pPr>
        <w:spacing w:line="240" w:lineRule="auto"/>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Halle 7 – Stand 7212</w:t>
      </w:r>
    </w:p>
    <w:p w:rsidR="00BA1450" w:rsidRPr="00BA1450" w:rsidRDefault="00BA1450" w:rsidP="00BA1450">
      <w:pPr>
        <w:spacing w:before="150" w:after="150" w:line="240" w:lineRule="auto"/>
        <w:outlineLvl w:val="1"/>
        <w:rPr>
          <w:rFonts w:ascii="Arial" w:eastAsia="Times New Roman" w:hAnsi="Arial" w:cs="Arial"/>
          <w:color w:val="000000"/>
          <w:spacing w:val="12"/>
          <w:sz w:val="30"/>
          <w:szCs w:val="30"/>
          <w:lang w:eastAsia="de-DE"/>
        </w:rPr>
      </w:pPr>
      <w:r w:rsidRPr="00BA1450">
        <w:rPr>
          <w:rFonts w:ascii="Arial" w:eastAsia="Times New Roman" w:hAnsi="Arial" w:cs="Arial"/>
          <w:color w:val="000000"/>
          <w:spacing w:val="12"/>
          <w:sz w:val="30"/>
          <w:szCs w:val="30"/>
          <w:lang w:eastAsia="de-DE"/>
        </w:rPr>
        <w:t> Produktgruppe</w:t>
      </w:r>
    </w:p>
    <w:p w:rsidR="00BA1450" w:rsidRPr="00BA1450" w:rsidRDefault="00BA1450" w:rsidP="00BA1450">
      <w:pPr>
        <w:spacing w:line="240" w:lineRule="auto"/>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Industrieroboter und Manipulatoren</w:t>
      </w:r>
    </w:p>
    <w:p w:rsidR="00BA1450" w:rsidRPr="00BA1450" w:rsidRDefault="00BA1450" w:rsidP="00BA1450">
      <w:pPr>
        <w:spacing w:line="240" w:lineRule="auto"/>
        <w:rPr>
          <w:rFonts w:ascii="Arial" w:eastAsia="Times New Roman" w:hAnsi="Arial" w:cs="Arial"/>
          <w:color w:val="000000"/>
          <w:sz w:val="23"/>
          <w:szCs w:val="23"/>
          <w:lang w:eastAsia="de-DE"/>
        </w:rPr>
      </w:pPr>
    </w:p>
    <w:p w:rsidR="00BA1450" w:rsidRPr="00BA1450" w:rsidRDefault="00BA1450" w:rsidP="00BA1450">
      <w:pPr>
        <w:spacing w:before="150" w:after="150" w:line="240" w:lineRule="auto"/>
        <w:outlineLvl w:val="1"/>
        <w:rPr>
          <w:rFonts w:ascii="Arial" w:eastAsia="Times New Roman" w:hAnsi="Arial" w:cs="Arial"/>
          <w:color w:val="000000"/>
          <w:spacing w:val="12"/>
          <w:sz w:val="30"/>
          <w:szCs w:val="30"/>
          <w:lang w:eastAsia="de-DE"/>
        </w:rPr>
      </w:pPr>
      <w:r w:rsidRPr="00BA1450">
        <w:rPr>
          <w:rFonts w:ascii="Arial" w:eastAsia="Times New Roman" w:hAnsi="Arial" w:cs="Arial"/>
          <w:color w:val="000000"/>
          <w:spacing w:val="12"/>
          <w:sz w:val="30"/>
          <w:szCs w:val="30"/>
          <w:lang w:eastAsia="de-DE"/>
        </w:rPr>
        <w:t> Kontakt</w:t>
      </w:r>
    </w:p>
    <w:p w:rsidR="00BA1450" w:rsidRPr="00BA1450" w:rsidRDefault="00BA1450" w:rsidP="00BA145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DENSO Robotics Europe</w:t>
      </w:r>
    </w:p>
    <w:p w:rsidR="00BA1450" w:rsidRPr="00BA1450" w:rsidRDefault="00BA1450" w:rsidP="00BA145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BA1450">
        <w:rPr>
          <w:rFonts w:ascii="Arial" w:eastAsia="Times New Roman" w:hAnsi="Arial" w:cs="Arial"/>
          <w:color w:val="000000"/>
          <w:sz w:val="23"/>
          <w:szCs w:val="23"/>
          <w:lang w:eastAsia="de-DE"/>
        </w:rPr>
        <w:t>Waldeckerstr</w:t>
      </w:r>
      <w:proofErr w:type="spellEnd"/>
      <w:r w:rsidRPr="00BA1450">
        <w:rPr>
          <w:rFonts w:ascii="Arial" w:eastAsia="Times New Roman" w:hAnsi="Arial" w:cs="Arial"/>
          <w:color w:val="000000"/>
          <w:sz w:val="23"/>
          <w:szCs w:val="23"/>
          <w:lang w:eastAsia="de-DE"/>
        </w:rPr>
        <w:t>. 9</w:t>
      </w:r>
    </w:p>
    <w:p w:rsidR="00BA1450" w:rsidRPr="00BA1450" w:rsidRDefault="00BA1450" w:rsidP="00BA145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64546 Mörfelden-Walldorf</w:t>
      </w:r>
    </w:p>
    <w:p w:rsidR="00BA1450" w:rsidRPr="00BA1450" w:rsidRDefault="00BA1450" w:rsidP="00BA145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Deutschland</w:t>
      </w:r>
    </w:p>
    <w:p w:rsidR="00BA1450" w:rsidRPr="00BA1450" w:rsidRDefault="00BA1450" w:rsidP="00BA1450">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 +49 6105 2735-150</w:t>
      </w:r>
    </w:p>
    <w:p w:rsidR="00BA1450" w:rsidRPr="00BA1450" w:rsidRDefault="00BA1450" w:rsidP="00BA1450">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BA1450">
        <w:rPr>
          <w:rFonts w:ascii="Arial" w:eastAsia="Times New Roman" w:hAnsi="Arial" w:cs="Arial"/>
          <w:color w:val="000000"/>
          <w:sz w:val="23"/>
          <w:szCs w:val="23"/>
          <w:lang w:eastAsia="de-DE"/>
        </w:rPr>
        <w:t> +49 6105 2735-180</w:t>
      </w:r>
    </w:p>
    <w:p w:rsidR="00BA1450" w:rsidRPr="00BA1450" w:rsidRDefault="00BA1450" w:rsidP="00BA1450">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BA1450">
          <w:rPr>
            <w:rFonts w:ascii="Arial" w:eastAsia="Times New Roman" w:hAnsi="Arial" w:cs="Arial"/>
            <w:color w:val="000000"/>
            <w:sz w:val="23"/>
            <w:szCs w:val="23"/>
            <w:u w:val="single"/>
            <w:lang w:eastAsia="de-DE"/>
          </w:rPr>
          <w:t>info@densorobotics-europe.com</w:t>
        </w:r>
      </w:hyperlink>
    </w:p>
    <w:p w:rsidR="00BA1450" w:rsidRPr="00BA1450" w:rsidRDefault="00BA1450" w:rsidP="00BA1450">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tgtFrame="_blank" w:history="1">
        <w:r w:rsidRPr="00BA1450">
          <w:rPr>
            <w:rFonts w:ascii="Arial" w:eastAsia="Times New Roman" w:hAnsi="Arial" w:cs="Arial"/>
            <w:color w:val="000000"/>
            <w:sz w:val="23"/>
            <w:szCs w:val="23"/>
            <w:u w:val="single"/>
            <w:lang w:eastAsia="de-DE"/>
          </w:rPr>
          <w:t>www.densorobotics-europe.com</w:t>
        </w:r>
      </w:hyperlink>
    </w:p>
    <w:p w:rsidR="00FD79A5" w:rsidRDefault="00FD79A5"/>
    <w:sectPr w:rsidR="00FD79A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0826"/>
    <w:multiLevelType w:val="multilevel"/>
    <w:tmpl w:val="7E1A4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63A34"/>
    <w:multiLevelType w:val="multilevel"/>
    <w:tmpl w:val="1F7A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668E5"/>
    <w:multiLevelType w:val="multilevel"/>
    <w:tmpl w:val="DDB4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AC0A50"/>
    <w:multiLevelType w:val="multilevel"/>
    <w:tmpl w:val="9D24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450"/>
    <w:rsid w:val="00BA1450"/>
    <w:rsid w:val="00FD79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9FB6"/>
  <w15:chartTrackingRefBased/>
  <w15:docId w15:val="{9A7DAFD6-65BE-4749-A63A-2FC8A4958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1441373">
      <w:bodyDiv w:val="1"/>
      <w:marLeft w:val="0"/>
      <w:marRight w:val="0"/>
      <w:marTop w:val="0"/>
      <w:marBottom w:val="0"/>
      <w:divBdr>
        <w:top w:val="none" w:sz="0" w:space="0" w:color="auto"/>
        <w:left w:val="none" w:sz="0" w:space="0" w:color="auto"/>
        <w:bottom w:val="none" w:sz="0" w:space="0" w:color="auto"/>
        <w:right w:val="none" w:sz="0" w:space="0" w:color="auto"/>
      </w:divBdr>
      <w:divsChild>
        <w:div w:id="2124181718">
          <w:marLeft w:val="-225"/>
          <w:marRight w:val="-225"/>
          <w:marTop w:val="0"/>
          <w:marBottom w:val="0"/>
          <w:divBdr>
            <w:top w:val="none" w:sz="0" w:space="0" w:color="auto"/>
            <w:left w:val="none" w:sz="0" w:space="0" w:color="auto"/>
            <w:bottom w:val="none" w:sz="0" w:space="0" w:color="auto"/>
            <w:right w:val="none" w:sz="0" w:space="0" w:color="auto"/>
          </w:divBdr>
          <w:divsChild>
            <w:div w:id="1480271134">
              <w:marLeft w:val="0"/>
              <w:marRight w:val="0"/>
              <w:marTop w:val="0"/>
              <w:marBottom w:val="0"/>
              <w:divBdr>
                <w:top w:val="none" w:sz="0" w:space="0" w:color="auto"/>
                <w:left w:val="none" w:sz="0" w:space="0" w:color="auto"/>
                <w:bottom w:val="none" w:sz="0" w:space="0" w:color="auto"/>
                <w:right w:val="none" w:sz="0" w:space="0" w:color="auto"/>
              </w:divBdr>
            </w:div>
          </w:divsChild>
        </w:div>
        <w:div w:id="1491869312">
          <w:marLeft w:val="0"/>
          <w:marRight w:val="0"/>
          <w:marTop w:val="0"/>
          <w:marBottom w:val="480"/>
          <w:divBdr>
            <w:top w:val="none" w:sz="0" w:space="0" w:color="auto"/>
            <w:left w:val="none" w:sz="0" w:space="0" w:color="auto"/>
            <w:bottom w:val="none" w:sz="0" w:space="0" w:color="auto"/>
            <w:right w:val="none" w:sz="0" w:space="0" w:color="auto"/>
          </w:divBdr>
          <w:divsChild>
            <w:div w:id="1273128406">
              <w:marLeft w:val="-225"/>
              <w:marRight w:val="-225"/>
              <w:marTop w:val="0"/>
              <w:marBottom w:val="0"/>
              <w:divBdr>
                <w:top w:val="none" w:sz="0" w:space="0" w:color="auto"/>
                <w:left w:val="none" w:sz="0" w:space="0" w:color="auto"/>
                <w:bottom w:val="none" w:sz="0" w:space="0" w:color="auto"/>
                <w:right w:val="none" w:sz="0" w:space="0" w:color="auto"/>
              </w:divBdr>
              <w:divsChild>
                <w:div w:id="2063475876">
                  <w:marLeft w:val="0"/>
                  <w:marRight w:val="0"/>
                  <w:marTop w:val="0"/>
                  <w:marBottom w:val="0"/>
                  <w:divBdr>
                    <w:top w:val="none" w:sz="0" w:space="0" w:color="auto"/>
                    <w:left w:val="none" w:sz="0" w:space="0" w:color="auto"/>
                    <w:bottom w:val="none" w:sz="0" w:space="0" w:color="auto"/>
                    <w:right w:val="none" w:sz="0" w:space="0" w:color="auto"/>
                  </w:divBdr>
                </w:div>
                <w:div w:id="90834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932464">
          <w:marLeft w:val="0"/>
          <w:marRight w:val="0"/>
          <w:marTop w:val="0"/>
          <w:marBottom w:val="480"/>
          <w:divBdr>
            <w:top w:val="none" w:sz="0" w:space="0" w:color="auto"/>
            <w:left w:val="none" w:sz="0" w:space="0" w:color="auto"/>
            <w:bottom w:val="none" w:sz="0" w:space="0" w:color="auto"/>
            <w:right w:val="none" w:sz="0" w:space="0" w:color="auto"/>
          </w:divBdr>
          <w:divsChild>
            <w:div w:id="2118256962">
              <w:marLeft w:val="-225"/>
              <w:marRight w:val="-225"/>
              <w:marTop w:val="0"/>
              <w:marBottom w:val="480"/>
              <w:divBdr>
                <w:top w:val="none" w:sz="0" w:space="0" w:color="auto"/>
                <w:left w:val="none" w:sz="0" w:space="0" w:color="auto"/>
                <w:bottom w:val="none" w:sz="0" w:space="0" w:color="auto"/>
                <w:right w:val="none" w:sz="0" w:space="0" w:color="auto"/>
              </w:divBdr>
              <w:divsChild>
                <w:div w:id="970404173">
                  <w:marLeft w:val="0"/>
                  <w:marRight w:val="0"/>
                  <w:marTop w:val="0"/>
                  <w:marBottom w:val="0"/>
                  <w:divBdr>
                    <w:top w:val="none" w:sz="0" w:space="0" w:color="auto"/>
                    <w:left w:val="none" w:sz="0" w:space="0" w:color="auto"/>
                    <w:bottom w:val="none" w:sz="0" w:space="0" w:color="auto"/>
                    <w:right w:val="none" w:sz="0" w:space="0" w:color="auto"/>
                  </w:divBdr>
                  <w:divsChild>
                    <w:div w:id="1966500428">
                      <w:marLeft w:val="0"/>
                      <w:marRight w:val="0"/>
                      <w:marTop w:val="0"/>
                      <w:marBottom w:val="0"/>
                      <w:divBdr>
                        <w:top w:val="single" w:sz="2" w:space="0" w:color="FFFFFF"/>
                        <w:left w:val="single" w:sz="2" w:space="0" w:color="FFFFFF"/>
                        <w:bottom w:val="single" w:sz="2" w:space="0" w:color="FFFFFF"/>
                        <w:right w:val="single" w:sz="2" w:space="0" w:color="FFFFFF"/>
                      </w:divBdr>
                      <w:divsChild>
                        <w:div w:id="1172570712">
                          <w:marLeft w:val="0"/>
                          <w:marRight w:val="0"/>
                          <w:marTop w:val="0"/>
                          <w:marBottom w:val="0"/>
                          <w:divBdr>
                            <w:top w:val="single" w:sz="2" w:space="0" w:color="FFFFFF"/>
                            <w:left w:val="single" w:sz="2" w:space="0" w:color="FFFFFF"/>
                            <w:bottom w:val="single" w:sz="2" w:space="0" w:color="FFFFFF"/>
                            <w:right w:val="single" w:sz="2" w:space="0" w:color="FFFFFF"/>
                          </w:divBdr>
                          <w:divsChild>
                            <w:div w:id="1767581603">
                              <w:marLeft w:val="0"/>
                              <w:marRight w:val="0"/>
                              <w:marTop w:val="0"/>
                              <w:marBottom w:val="0"/>
                              <w:divBdr>
                                <w:top w:val="none" w:sz="0" w:space="0" w:color="auto"/>
                                <w:left w:val="none" w:sz="0" w:space="0" w:color="auto"/>
                                <w:bottom w:val="none" w:sz="0" w:space="0" w:color="auto"/>
                                <w:right w:val="none" w:sz="0" w:space="0" w:color="auto"/>
                              </w:divBdr>
                              <w:divsChild>
                                <w:div w:id="168327002">
                                  <w:marLeft w:val="0"/>
                                  <w:marRight w:val="0"/>
                                  <w:marTop w:val="0"/>
                                  <w:marBottom w:val="0"/>
                                  <w:divBdr>
                                    <w:top w:val="none" w:sz="0" w:space="0" w:color="auto"/>
                                    <w:left w:val="none" w:sz="0" w:space="0" w:color="auto"/>
                                    <w:bottom w:val="none" w:sz="0" w:space="0" w:color="auto"/>
                                    <w:right w:val="none" w:sz="0" w:space="0" w:color="auto"/>
                                  </w:divBdr>
                                </w:div>
                              </w:divsChild>
                            </w:div>
                            <w:div w:id="197667011">
                              <w:marLeft w:val="0"/>
                              <w:marRight w:val="0"/>
                              <w:marTop w:val="0"/>
                              <w:marBottom w:val="0"/>
                              <w:divBdr>
                                <w:top w:val="none" w:sz="0" w:space="0" w:color="auto"/>
                                <w:left w:val="none" w:sz="0" w:space="0" w:color="auto"/>
                                <w:bottom w:val="none" w:sz="0" w:space="0" w:color="auto"/>
                                <w:right w:val="none" w:sz="0" w:space="0" w:color="auto"/>
                              </w:divBdr>
                              <w:divsChild>
                                <w:div w:id="59907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5460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91475354">
          <w:marLeft w:val="0"/>
          <w:marRight w:val="0"/>
          <w:marTop w:val="0"/>
          <w:marBottom w:val="480"/>
          <w:divBdr>
            <w:top w:val="none" w:sz="0" w:space="0" w:color="auto"/>
            <w:left w:val="none" w:sz="0" w:space="0" w:color="auto"/>
            <w:bottom w:val="none" w:sz="0" w:space="0" w:color="auto"/>
            <w:right w:val="none" w:sz="0" w:space="0" w:color="auto"/>
          </w:divBdr>
          <w:divsChild>
            <w:div w:id="1518344456">
              <w:marLeft w:val="-225"/>
              <w:marRight w:val="-225"/>
              <w:marTop w:val="0"/>
              <w:marBottom w:val="0"/>
              <w:divBdr>
                <w:top w:val="none" w:sz="0" w:space="0" w:color="auto"/>
                <w:left w:val="none" w:sz="0" w:space="0" w:color="auto"/>
                <w:bottom w:val="none" w:sz="0" w:space="0" w:color="auto"/>
                <w:right w:val="none" w:sz="0" w:space="0" w:color="auto"/>
              </w:divBdr>
              <w:divsChild>
                <w:div w:id="24681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77016">
          <w:marLeft w:val="-225"/>
          <w:marRight w:val="-225"/>
          <w:marTop w:val="0"/>
          <w:marBottom w:val="0"/>
          <w:divBdr>
            <w:top w:val="none" w:sz="0" w:space="0" w:color="auto"/>
            <w:left w:val="none" w:sz="0" w:space="0" w:color="auto"/>
            <w:bottom w:val="none" w:sz="0" w:space="0" w:color="auto"/>
            <w:right w:val="none" w:sz="0" w:space="0" w:color="auto"/>
          </w:divBdr>
          <w:divsChild>
            <w:div w:id="1255045651">
              <w:marLeft w:val="0"/>
              <w:marRight w:val="0"/>
              <w:marTop w:val="0"/>
              <w:marBottom w:val="0"/>
              <w:divBdr>
                <w:top w:val="none" w:sz="0" w:space="0" w:color="auto"/>
                <w:left w:val="none" w:sz="0" w:space="0" w:color="auto"/>
                <w:bottom w:val="none" w:sz="0" w:space="0" w:color="auto"/>
                <w:right w:val="none" w:sz="0" w:space="0" w:color="auto"/>
              </w:divBdr>
              <w:divsChild>
                <w:div w:id="1203009710">
                  <w:marLeft w:val="0"/>
                  <w:marRight w:val="0"/>
                  <w:marTop w:val="0"/>
                  <w:marBottom w:val="480"/>
                  <w:divBdr>
                    <w:top w:val="none" w:sz="0" w:space="0" w:color="auto"/>
                    <w:left w:val="none" w:sz="0" w:space="0" w:color="auto"/>
                    <w:bottom w:val="none" w:sz="0" w:space="0" w:color="auto"/>
                    <w:right w:val="none" w:sz="0" w:space="0" w:color="auto"/>
                  </w:divBdr>
                </w:div>
                <w:div w:id="1558280909">
                  <w:marLeft w:val="0"/>
                  <w:marRight w:val="0"/>
                  <w:marTop w:val="0"/>
                  <w:marBottom w:val="480"/>
                  <w:divBdr>
                    <w:top w:val="none" w:sz="0" w:space="0" w:color="auto"/>
                    <w:left w:val="none" w:sz="0" w:space="0" w:color="auto"/>
                    <w:bottom w:val="none" w:sz="0" w:space="0" w:color="auto"/>
                    <w:right w:val="none" w:sz="0" w:space="0" w:color="auto"/>
                  </w:divBdr>
                </w:div>
                <w:div w:id="726226485">
                  <w:marLeft w:val="0"/>
                  <w:marRight w:val="0"/>
                  <w:marTop w:val="0"/>
                  <w:marBottom w:val="480"/>
                  <w:divBdr>
                    <w:top w:val="none" w:sz="0" w:space="0" w:color="auto"/>
                    <w:left w:val="none" w:sz="0" w:space="0" w:color="auto"/>
                    <w:bottom w:val="none" w:sz="0" w:space="0" w:color="auto"/>
                    <w:right w:val="none" w:sz="0" w:space="0" w:color="auto"/>
                  </w:divBdr>
                </w:div>
                <w:div w:id="1041634828">
                  <w:marLeft w:val="0"/>
                  <w:marRight w:val="0"/>
                  <w:marTop w:val="0"/>
                  <w:marBottom w:val="480"/>
                  <w:divBdr>
                    <w:top w:val="none" w:sz="0" w:space="0" w:color="auto"/>
                    <w:left w:val="none" w:sz="0" w:space="0" w:color="auto"/>
                    <w:bottom w:val="none" w:sz="0" w:space="0" w:color="auto"/>
                    <w:right w:val="none" w:sz="0" w:space="0" w:color="auto"/>
                  </w:divBdr>
                </w:div>
              </w:divsChild>
            </w:div>
            <w:div w:id="956059574">
              <w:marLeft w:val="0"/>
              <w:marRight w:val="0"/>
              <w:marTop w:val="0"/>
              <w:marBottom w:val="0"/>
              <w:divBdr>
                <w:top w:val="none" w:sz="0" w:space="0" w:color="auto"/>
                <w:left w:val="none" w:sz="0" w:space="0" w:color="auto"/>
                <w:bottom w:val="none" w:sz="0" w:space="0" w:color="auto"/>
                <w:right w:val="none" w:sz="0" w:space="0" w:color="auto"/>
              </w:divBdr>
              <w:divsChild>
                <w:div w:id="1632320698">
                  <w:marLeft w:val="0"/>
                  <w:marRight w:val="0"/>
                  <w:marTop w:val="0"/>
                  <w:marBottom w:val="480"/>
                  <w:divBdr>
                    <w:top w:val="none" w:sz="0" w:space="0" w:color="auto"/>
                    <w:left w:val="none" w:sz="0" w:space="0" w:color="auto"/>
                    <w:bottom w:val="none" w:sz="0" w:space="0" w:color="auto"/>
                    <w:right w:val="none" w:sz="0" w:space="0" w:color="auto"/>
                  </w:divBdr>
                  <w:divsChild>
                    <w:div w:id="18272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densorobotics-europe.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kphqBfgpuqtqdqvkeu\/gwtqrg0eq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u0jcwupgtBgw0fgpuq0eqo');" TargetMode="External"/><Relationship Id="rId5" Type="http://schemas.openxmlformats.org/officeDocument/2006/relationships/hyperlink" Target="http://www.densorobotics-europe.com/" TargetMode="External"/><Relationship Id="rId15" Type="http://schemas.openxmlformats.org/officeDocument/2006/relationships/theme" Target="theme/theme1.xml"/><Relationship Id="rId10" Type="http://schemas.openxmlformats.org/officeDocument/2006/relationships/hyperlink" Target="https://www.motek-messe.de/" TargetMode="External"/><Relationship Id="rId4" Type="http://schemas.openxmlformats.org/officeDocument/2006/relationships/webSettings" Target="webSettings.xml"/><Relationship Id="rId9" Type="http://schemas.openxmlformats.org/officeDocument/2006/relationships/hyperlink" Target="https://www.motek-messe.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2190</Characters>
  <Application>Microsoft Office Word</Application>
  <DocSecurity>0</DocSecurity>
  <Lines>18</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2021-09-30T11:15:00Z</dcterms:created>
  <dcterms:modified xsi:type="dcterms:W3CDTF">2021-09-30T11:17:00Z</dcterms:modified>
</cp:coreProperties>
</file>