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17F0B" w:rsidRPr="00E17F0B" w:rsidRDefault="00E17F0B" w:rsidP="00E17F0B">
      <w:pPr>
        <w:spacing w:before="100" w:beforeAutospacing="1" w:after="240" w:line="240" w:lineRule="auto"/>
        <w:outlineLvl w:val="2"/>
        <w:rPr>
          <w:rFonts w:ascii="Arial" w:eastAsia="Times New Roman" w:hAnsi="Arial" w:cs="Arial"/>
          <w:color w:val="000000"/>
          <w:spacing w:val="12"/>
          <w:sz w:val="23"/>
          <w:szCs w:val="23"/>
          <w:lang w:eastAsia="de-DE"/>
        </w:rPr>
      </w:pPr>
      <w:r w:rsidRPr="00E17F0B">
        <w:rPr>
          <w:rFonts w:ascii="Arial" w:eastAsia="Times New Roman" w:hAnsi="Arial" w:cs="Arial"/>
          <w:color w:val="000000"/>
          <w:spacing w:val="12"/>
          <w:sz w:val="23"/>
          <w:szCs w:val="23"/>
          <w:lang w:eastAsia="de-DE"/>
        </w:rPr>
        <w:t>Produktneuheit</w:t>
      </w:r>
    </w:p>
    <w:p w:rsidR="00E17F0B" w:rsidRPr="00E17F0B" w:rsidRDefault="00E17F0B" w:rsidP="00E17F0B">
      <w:pPr>
        <w:spacing w:after="150" w:line="240" w:lineRule="auto"/>
        <w:jc w:val="right"/>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24.08.2021</w:t>
      </w:r>
    </w:p>
    <w:p w:rsidR="00E17F0B" w:rsidRPr="00E17F0B" w:rsidRDefault="00E17F0B" w:rsidP="00E17F0B">
      <w:pPr>
        <w:spacing w:before="150" w:after="150" w:line="240" w:lineRule="auto"/>
        <w:outlineLvl w:val="0"/>
        <w:rPr>
          <w:rFonts w:ascii="Arial" w:eastAsia="Times New Roman" w:hAnsi="Arial" w:cs="Arial"/>
          <w:color w:val="000000"/>
          <w:spacing w:val="12"/>
          <w:kern w:val="36"/>
          <w:sz w:val="33"/>
          <w:szCs w:val="33"/>
          <w:lang w:eastAsia="de-DE"/>
        </w:rPr>
      </w:pPr>
      <w:r w:rsidRPr="00E17F0B">
        <w:rPr>
          <w:rFonts w:ascii="Arial" w:eastAsia="Times New Roman" w:hAnsi="Arial" w:cs="Arial"/>
          <w:color w:val="000000"/>
          <w:spacing w:val="12"/>
          <w:kern w:val="36"/>
          <w:sz w:val="33"/>
          <w:szCs w:val="33"/>
          <w:lang w:eastAsia="de-DE"/>
        </w:rPr>
        <w:t xml:space="preserve">MOTEK 2021: Unser Messehighlight - die </w:t>
      </w:r>
      <w:proofErr w:type="gramStart"/>
      <w:r w:rsidRPr="00E17F0B">
        <w:rPr>
          <w:rFonts w:ascii="Arial" w:eastAsia="Times New Roman" w:hAnsi="Arial" w:cs="Arial"/>
          <w:color w:val="000000"/>
          <w:spacing w:val="12"/>
          <w:kern w:val="36"/>
          <w:sz w:val="33"/>
          <w:szCs w:val="33"/>
          <w:lang w:eastAsia="de-DE"/>
        </w:rPr>
        <w:t>LOGO!MAT</w:t>
      </w:r>
      <w:proofErr w:type="gramEnd"/>
      <w:r w:rsidRPr="00E17F0B">
        <w:rPr>
          <w:rFonts w:ascii="Arial" w:eastAsia="Times New Roman" w:hAnsi="Arial" w:cs="Arial"/>
          <w:color w:val="000000"/>
          <w:spacing w:val="12"/>
          <w:kern w:val="36"/>
          <w:sz w:val="33"/>
          <w:szCs w:val="33"/>
          <w:lang w:eastAsia="de-DE"/>
        </w:rPr>
        <w:t xml:space="preserve"> Hubplattform</w:t>
      </w:r>
    </w:p>
    <w:p w:rsidR="00E17F0B" w:rsidRDefault="00E17F0B" w:rsidP="00E17F0B">
      <w:pPr>
        <w:spacing w:line="240" w:lineRule="auto"/>
        <w:rPr>
          <w:rFonts w:ascii="Arial" w:eastAsia="Times New Roman" w:hAnsi="Arial" w:cs="Arial"/>
          <w:color w:val="000000"/>
          <w:sz w:val="23"/>
          <w:szCs w:val="23"/>
          <w:lang w:eastAsia="de-DE"/>
        </w:rPr>
      </w:pPr>
      <w:r w:rsidRPr="00E17F0B">
        <w:rPr>
          <w:rFonts w:ascii="Arial" w:eastAsia="Times New Roman" w:hAnsi="Arial" w:cs="Arial"/>
          <w:noProof/>
          <w:color w:val="000000"/>
          <w:sz w:val="23"/>
          <w:szCs w:val="23"/>
          <w:lang w:eastAsia="de-DE"/>
        </w:rPr>
        <w:drawing>
          <wp:inline distT="0" distB="0" distL="0" distR="0" wp14:anchorId="4C8A1B85" wp14:editId="6F116D93">
            <wp:extent cx="3086100" cy="3086100"/>
            <wp:effectExtent l="0" t="0" r="0" b="0"/>
            <wp:docPr id="1" name="Bild 1" descr="KRUPS Automation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UPS Automation GmbH">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3698" cy="3103698"/>
                    </a:xfrm>
                    <a:prstGeom prst="rect">
                      <a:avLst/>
                    </a:prstGeom>
                    <a:noFill/>
                    <a:ln>
                      <a:noFill/>
                    </a:ln>
                  </pic:spPr>
                </pic:pic>
              </a:graphicData>
            </a:graphic>
          </wp:inline>
        </w:drawing>
      </w:r>
    </w:p>
    <w:p w:rsidR="00E17F0B" w:rsidRPr="00E17F0B" w:rsidRDefault="00E17F0B" w:rsidP="00E17F0B">
      <w:pPr>
        <w:spacing w:line="240" w:lineRule="auto"/>
        <w:rPr>
          <w:rFonts w:ascii="Arial" w:eastAsia="Times New Roman" w:hAnsi="Arial" w:cs="Arial"/>
          <w:color w:val="000000"/>
          <w:sz w:val="23"/>
          <w:szCs w:val="23"/>
          <w:lang w:eastAsia="de-DE"/>
        </w:rPr>
      </w:pPr>
    </w:p>
    <w:p w:rsidR="00E17F0B" w:rsidRDefault="00E17F0B" w:rsidP="00E17F0B">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E17F0B">
        <w:rPr>
          <w:rFonts w:ascii="Arial" w:eastAsia="Times New Roman" w:hAnsi="Arial" w:cs="Arial"/>
          <w:noProof/>
          <w:color w:val="000000"/>
          <w:sz w:val="23"/>
          <w:szCs w:val="23"/>
          <w:lang w:eastAsia="de-DE"/>
        </w:rPr>
        <w:drawing>
          <wp:inline distT="0" distB="0" distL="0" distR="0" wp14:anchorId="694E9667" wp14:editId="27FFD5A8">
            <wp:extent cx="4636466" cy="3477350"/>
            <wp:effectExtent l="0" t="0" r="0" b="8890"/>
            <wp:docPr id="2" name="Bild 2" descr="LOGO!MAT eCart Hubplatt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AT eCart Hubplattfor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46661" cy="3484996"/>
                    </a:xfrm>
                    <a:prstGeom prst="rect">
                      <a:avLst/>
                    </a:prstGeom>
                    <a:noFill/>
                    <a:ln>
                      <a:noFill/>
                    </a:ln>
                  </pic:spPr>
                </pic:pic>
              </a:graphicData>
            </a:graphic>
          </wp:inline>
        </w:drawing>
      </w:r>
    </w:p>
    <w:p w:rsidR="00E17F0B" w:rsidRPr="00E17F0B" w:rsidRDefault="00E17F0B" w:rsidP="00E17F0B">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proofErr w:type="gramStart"/>
      <w:r w:rsidRPr="00E17F0B">
        <w:rPr>
          <w:rFonts w:ascii="Arial" w:eastAsia="Times New Roman" w:hAnsi="Arial" w:cs="Arial"/>
          <w:color w:val="000000"/>
          <w:sz w:val="23"/>
          <w:szCs w:val="23"/>
          <w:lang w:eastAsia="de-DE"/>
        </w:rPr>
        <w:t>LOGO!MAT</w:t>
      </w:r>
      <w:proofErr w:type="gramEnd"/>
      <w:r w:rsidRPr="00E17F0B">
        <w:rPr>
          <w:rFonts w:ascii="Arial" w:eastAsia="Times New Roman" w:hAnsi="Arial" w:cs="Arial"/>
          <w:color w:val="000000"/>
          <w:sz w:val="23"/>
          <w:szCs w:val="23"/>
          <w:lang w:eastAsia="de-DE"/>
        </w:rPr>
        <w:t xml:space="preserve"> </w:t>
      </w:r>
      <w:proofErr w:type="spellStart"/>
      <w:r w:rsidRPr="00E17F0B">
        <w:rPr>
          <w:rFonts w:ascii="Arial" w:eastAsia="Times New Roman" w:hAnsi="Arial" w:cs="Arial"/>
          <w:color w:val="000000"/>
          <w:sz w:val="23"/>
          <w:szCs w:val="23"/>
          <w:lang w:eastAsia="de-DE"/>
        </w:rPr>
        <w:t>eCart</w:t>
      </w:r>
      <w:proofErr w:type="spellEnd"/>
      <w:r w:rsidRPr="00E17F0B">
        <w:rPr>
          <w:rFonts w:ascii="Arial" w:eastAsia="Times New Roman" w:hAnsi="Arial" w:cs="Arial"/>
          <w:color w:val="000000"/>
          <w:sz w:val="23"/>
          <w:szCs w:val="23"/>
          <w:lang w:eastAsia="de-DE"/>
        </w:rPr>
        <w:t xml:space="preserve"> Hubplattform</w:t>
      </w:r>
    </w:p>
    <w:p w:rsidR="00E17F0B" w:rsidRDefault="00E17F0B" w:rsidP="00E17F0B">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E17F0B">
        <w:rPr>
          <w:rFonts w:ascii="Arial" w:eastAsia="Times New Roman" w:hAnsi="Arial" w:cs="Arial"/>
          <w:noProof/>
          <w:color w:val="000000"/>
          <w:sz w:val="23"/>
          <w:szCs w:val="23"/>
          <w:lang w:eastAsia="de-DE"/>
        </w:rPr>
        <w:lastRenderedPageBreak/>
        <w:drawing>
          <wp:inline distT="0" distB="0" distL="0" distR="0" wp14:anchorId="06ECEC80" wp14:editId="61A5C802">
            <wp:extent cx="4889175" cy="3664675"/>
            <wp:effectExtent l="0" t="0" r="6985" b="0"/>
            <wp:docPr id="3" name="Bild 3" descr="LOGO!MAT eCart Hubplatt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MAT eCart Hubplattfor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4914348" cy="3683543"/>
                    </a:xfrm>
                    <a:prstGeom prst="rect">
                      <a:avLst/>
                    </a:prstGeom>
                    <a:noFill/>
                    <a:ln>
                      <a:noFill/>
                    </a:ln>
                  </pic:spPr>
                </pic:pic>
              </a:graphicData>
            </a:graphic>
          </wp:inline>
        </w:drawing>
      </w:r>
      <w:proofErr w:type="gramStart"/>
      <w:r w:rsidRPr="00E17F0B">
        <w:rPr>
          <w:rFonts w:ascii="Arial" w:eastAsia="Times New Roman" w:hAnsi="Arial" w:cs="Arial"/>
          <w:color w:val="000000"/>
          <w:sz w:val="23"/>
          <w:szCs w:val="23"/>
          <w:lang w:eastAsia="de-DE"/>
        </w:rPr>
        <w:t>LOGO!MAT</w:t>
      </w:r>
      <w:proofErr w:type="gramEnd"/>
      <w:r w:rsidRPr="00E17F0B">
        <w:rPr>
          <w:rFonts w:ascii="Arial" w:eastAsia="Times New Roman" w:hAnsi="Arial" w:cs="Arial"/>
          <w:color w:val="000000"/>
          <w:sz w:val="23"/>
          <w:szCs w:val="23"/>
          <w:lang w:eastAsia="de-DE"/>
        </w:rPr>
        <w:t xml:space="preserve"> </w:t>
      </w:r>
      <w:proofErr w:type="spellStart"/>
      <w:r w:rsidRPr="00E17F0B">
        <w:rPr>
          <w:rFonts w:ascii="Arial" w:eastAsia="Times New Roman" w:hAnsi="Arial" w:cs="Arial"/>
          <w:color w:val="000000"/>
          <w:sz w:val="23"/>
          <w:szCs w:val="23"/>
          <w:lang w:eastAsia="de-DE"/>
        </w:rPr>
        <w:t>eCart</w:t>
      </w:r>
      <w:proofErr w:type="spellEnd"/>
      <w:r w:rsidRPr="00E17F0B">
        <w:rPr>
          <w:rFonts w:ascii="Arial" w:eastAsia="Times New Roman" w:hAnsi="Arial" w:cs="Arial"/>
          <w:color w:val="000000"/>
          <w:sz w:val="23"/>
          <w:szCs w:val="23"/>
          <w:lang w:eastAsia="de-DE"/>
        </w:rPr>
        <w:t xml:space="preserve"> Hubplattform</w:t>
      </w:r>
    </w:p>
    <w:p w:rsidR="00E17F0B" w:rsidRPr="00E17F0B" w:rsidRDefault="00E17F0B" w:rsidP="00E17F0B">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p>
    <w:p w:rsidR="00E17F0B" w:rsidRDefault="00E17F0B" w:rsidP="00E17F0B">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E17F0B">
        <w:rPr>
          <w:rFonts w:ascii="Arial" w:eastAsia="Times New Roman" w:hAnsi="Arial" w:cs="Arial"/>
          <w:noProof/>
          <w:color w:val="000000"/>
          <w:sz w:val="23"/>
          <w:szCs w:val="23"/>
          <w:lang w:eastAsia="de-DE"/>
        </w:rPr>
        <w:drawing>
          <wp:inline distT="0" distB="0" distL="0" distR="0" wp14:anchorId="4A39A060" wp14:editId="2C151D7B">
            <wp:extent cx="3959891" cy="3387082"/>
            <wp:effectExtent l="0" t="0" r="2540" b="4445"/>
            <wp:docPr id="4" name="Bild 4" descr="LOGO!MAT eCart 900 - Flottenerweiterung und Traglasten von bis zu 2.000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MAT eCart 900 - Flottenerweiterung und Traglasten von bis zu 2.000k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3966903" cy="3393080"/>
                    </a:xfrm>
                    <a:prstGeom prst="rect">
                      <a:avLst/>
                    </a:prstGeom>
                    <a:noFill/>
                    <a:ln>
                      <a:noFill/>
                    </a:ln>
                  </pic:spPr>
                </pic:pic>
              </a:graphicData>
            </a:graphic>
          </wp:inline>
        </w:drawing>
      </w:r>
    </w:p>
    <w:p w:rsidR="00E17F0B" w:rsidRPr="00E17F0B" w:rsidRDefault="00E17F0B" w:rsidP="00E17F0B">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proofErr w:type="gramStart"/>
      <w:r w:rsidRPr="00E17F0B">
        <w:rPr>
          <w:rFonts w:ascii="Arial" w:eastAsia="Times New Roman" w:hAnsi="Arial" w:cs="Arial"/>
          <w:color w:val="000000"/>
          <w:sz w:val="23"/>
          <w:szCs w:val="23"/>
          <w:lang w:eastAsia="de-DE"/>
        </w:rPr>
        <w:t>LOGO!MAT</w:t>
      </w:r>
      <w:proofErr w:type="gramEnd"/>
      <w:r w:rsidRPr="00E17F0B">
        <w:rPr>
          <w:rFonts w:ascii="Arial" w:eastAsia="Times New Roman" w:hAnsi="Arial" w:cs="Arial"/>
          <w:color w:val="000000"/>
          <w:sz w:val="23"/>
          <w:szCs w:val="23"/>
          <w:lang w:eastAsia="de-DE"/>
        </w:rPr>
        <w:t xml:space="preserve"> </w:t>
      </w:r>
      <w:proofErr w:type="spellStart"/>
      <w:r w:rsidRPr="00E17F0B">
        <w:rPr>
          <w:rFonts w:ascii="Arial" w:eastAsia="Times New Roman" w:hAnsi="Arial" w:cs="Arial"/>
          <w:color w:val="000000"/>
          <w:sz w:val="23"/>
          <w:szCs w:val="23"/>
          <w:lang w:eastAsia="de-DE"/>
        </w:rPr>
        <w:t>eCart</w:t>
      </w:r>
      <w:proofErr w:type="spellEnd"/>
      <w:r w:rsidRPr="00E17F0B">
        <w:rPr>
          <w:rFonts w:ascii="Arial" w:eastAsia="Times New Roman" w:hAnsi="Arial" w:cs="Arial"/>
          <w:color w:val="000000"/>
          <w:sz w:val="23"/>
          <w:szCs w:val="23"/>
          <w:lang w:eastAsia="de-DE"/>
        </w:rPr>
        <w:t xml:space="preserve"> 900 - Flottenerweiterung und Traglasten von bis zu 2.000kg</w:t>
      </w:r>
    </w:p>
    <w:p w:rsidR="00E17F0B" w:rsidRPr="00E17F0B" w:rsidRDefault="00E17F0B" w:rsidP="00E17F0B">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E17F0B">
        <w:rPr>
          <w:rFonts w:ascii="Arial" w:eastAsia="Times New Roman" w:hAnsi="Arial" w:cs="Arial"/>
          <w:noProof/>
          <w:color w:val="000000"/>
          <w:sz w:val="23"/>
          <w:szCs w:val="23"/>
          <w:lang w:eastAsia="de-DE"/>
        </w:rPr>
        <w:lastRenderedPageBreak/>
        <w:drawing>
          <wp:inline distT="0" distB="0" distL="0" distR="0" wp14:anchorId="1FCA4D5B" wp14:editId="2AB203CD">
            <wp:extent cx="5390882" cy="3289935"/>
            <wp:effectExtent l="0" t="0" r="635" b="5715"/>
            <wp:docPr id="5" name="Bild 5" descr="Besuchen Sie unsere Webseite: Taktwechselzeit online berech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suchen Sie unsere Webseite: Taktwechselzeit online berechn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5415619" cy="3305031"/>
                    </a:xfrm>
                    <a:prstGeom prst="rect">
                      <a:avLst/>
                    </a:prstGeom>
                    <a:noFill/>
                    <a:ln>
                      <a:noFill/>
                    </a:ln>
                  </pic:spPr>
                </pic:pic>
              </a:graphicData>
            </a:graphic>
          </wp:inline>
        </w:drawing>
      </w:r>
      <w:r w:rsidRPr="00E17F0B">
        <w:rPr>
          <w:rFonts w:ascii="Arial" w:eastAsia="Times New Roman" w:hAnsi="Arial" w:cs="Arial"/>
          <w:color w:val="000000"/>
          <w:sz w:val="23"/>
          <w:szCs w:val="23"/>
          <w:lang w:eastAsia="de-DE"/>
        </w:rPr>
        <w:t>Besuchen Sie unsere Webseite: Taktwechselzeit online berechnen!</w:t>
      </w:r>
    </w:p>
    <w:p w:rsidR="00E17F0B" w:rsidRPr="00E17F0B" w:rsidRDefault="00E17F0B" w:rsidP="00E17F0B">
      <w:pPr>
        <w:spacing w:line="240" w:lineRule="auto"/>
        <w:jc w:val="center"/>
        <w:rPr>
          <w:rFonts w:ascii="Arial" w:eastAsia="Times New Roman" w:hAnsi="Arial" w:cs="Arial"/>
          <w:color w:val="000000"/>
          <w:sz w:val="23"/>
          <w:szCs w:val="23"/>
          <w:lang w:eastAsia="de-DE"/>
        </w:rPr>
      </w:pPr>
      <w:hyperlink r:id="rId11" w:anchor="1" w:history="1">
        <w:r w:rsidRPr="00E17F0B">
          <w:rPr>
            <w:rFonts w:ascii="Arial" w:eastAsia="Times New Roman" w:hAnsi="Arial" w:cs="Arial"/>
            <w:color w:val="E43117"/>
            <w:sz w:val="20"/>
            <w:szCs w:val="20"/>
            <w:u w:val="single"/>
            <w:shd w:val="clear" w:color="auto" w:fill="E43117"/>
            <w:lang w:eastAsia="de-DE"/>
          </w:rPr>
          <w:t>1</w:t>
        </w:r>
      </w:hyperlink>
      <w:hyperlink r:id="rId12" w:anchor="2" w:history="1">
        <w:r w:rsidRPr="00E17F0B">
          <w:rPr>
            <w:rFonts w:ascii="Arial" w:eastAsia="Times New Roman" w:hAnsi="Arial" w:cs="Arial"/>
            <w:color w:val="6B6B6B"/>
            <w:sz w:val="20"/>
            <w:szCs w:val="20"/>
            <w:u w:val="single"/>
            <w:shd w:val="clear" w:color="auto" w:fill="6B6B6B"/>
            <w:lang w:eastAsia="de-DE"/>
          </w:rPr>
          <w:t>2</w:t>
        </w:r>
      </w:hyperlink>
      <w:hyperlink r:id="rId13" w:anchor="3" w:history="1">
        <w:r w:rsidRPr="00E17F0B">
          <w:rPr>
            <w:rFonts w:ascii="Arial" w:eastAsia="Times New Roman" w:hAnsi="Arial" w:cs="Arial"/>
            <w:color w:val="6B6B6B"/>
            <w:sz w:val="20"/>
            <w:szCs w:val="20"/>
            <w:u w:val="single"/>
            <w:shd w:val="clear" w:color="auto" w:fill="6B6B6B"/>
            <w:lang w:eastAsia="de-DE"/>
          </w:rPr>
          <w:t>3</w:t>
        </w:r>
      </w:hyperlink>
      <w:hyperlink r:id="rId14" w:anchor="4" w:history="1">
        <w:r w:rsidRPr="00E17F0B">
          <w:rPr>
            <w:rFonts w:ascii="Arial" w:eastAsia="Times New Roman" w:hAnsi="Arial" w:cs="Arial"/>
            <w:color w:val="6B6B6B"/>
            <w:sz w:val="20"/>
            <w:szCs w:val="20"/>
            <w:u w:val="single"/>
            <w:shd w:val="clear" w:color="auto" w:fill="6B6B6B"/>
            <w:lang w:eastAsia="de-DE"/>
          </w:rPr>
          <w:t>4</w:t>
        </w:r>
      </w:hyperlink>
    </w:p>
    <w:p w:rsidR="00E17F0B" w:rsidRPr="00E17F0B" w:rsidRDefault="00E17F0B" w:rsidP="00E17F0B">
      <w:pPr>
        <w:spacing w:line="240" w:lineRule="auto"/>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 xml:space="preserve">Wir entwickeln das erfolgreiche Transfersystem </w:t>
      </w:r>
      <w:proofErr w:type="gramStart"/>
      <w:r w:rsidRPr="00E17F0B">
        <w:rPr>
          <w:rFonts w:ascii="Arial" w:eastAsia="Times New Roman" w:hAnsi="Arial" w:cs="Arial"/>
          <w:color w:val="000000"/>
          <w:sz w:val="23"/>
          <w:szCs w:val="23"/>
          <w:lang w:eastAsia="de-DE"/>
        </w:rPr>
        <w:t>LOGO!MAT</w:t>
      </w:r>
      <w:proofErr w:type="gramEnd"/>
      <w:r w:rsidRPr="00E17F0B">
        <w:rPr>
          <w:rFonts w:ascii="Arial" w:eastAsia="Times New Roman" w:hAnsi="Arial" w:cs="Arial"/>
          <w:color w:val="000000"/>
          <w:sz w:val="23"/>
          <w:szCs w:val="23"/>
          <w:lang w:eastAsia="de-DE"/>
        </w:rPr>
        <w:t xml:space="preserve"> </w:t>
      </w:r>
      <w:proofErr w:type="spellStart"/>
      <w:r w:rsidRPr="00E17F0B">
        <w:rPr>
          <w:rFonts w:ascii="Arial" w:eastAsia="Times New Roman" w:hAnsi="Arial" w:cs="Arial"/>
          <w:color w:val="000000"/>
          <w:sz w:val="23"/>
          <w:szCs w:val="23"/>
          <w:lang w:eastAsia="de-DE"/>
        </w:rPr>
        <w:t>eCart</w:t>
      </w:r>
      <w:proofErr w:type="spellEnd"/>
      <w:r w:rsidRPr="00E17F0B">
        <w:rPr>
          <w:rFonts w:ascii="Arial" w:eastAsia="Times New Roman" w:hAnsi="Arial" w:cs="Arial"/>
          <w:color w:val="000000"/>
          <w:sz w:val="23"/>
          <w:szCs w:val="23"/>
          <w:lang w:eastAsia="de-DE"/>
        </w:rPr>
        <w:t xml:space="preserve"> ständig weiter und bieten Ihnen neue Anwendungsmöglichkeiten für Ihre Anforderungen.</w:t>
      </w:r>
      <w:r w:rsidRPr="00E17F0B">
        <w:rPr>
          <w:rFonts w:ascii="Arial" w:eastAsia="Times New Roman" w:hAnsi="Arial" w:cs="Arial"/>
          <w:color w:val="000000"/>
          <w:sz w:val="23"/>
          <w:szCs w:val="23"/>
          <w:lang w:eastAsia="de-DE"/>
        </w:rPr>
        <w:br/>
      </w:r>
      <w:r w:rsidRPr="00E17F0B">
        <w:rPr>
          <w:rFonts w:ascii="Arial" w:eastAsia="Times New Roman" w:hAnsi="Arial" w:cs="Arial"/>
          <w:color w:val="000000"/>
          <w:sz w:val="23"/>
          <w:szCs w:val="23"/>
          <w:lang w:eastAsia="de-DE"/>
        </w:rPr>
        <w:br/>
        <w:t>Flottenerweiterung und Traglasten von bis zu 2000kg</w:t>
      </w:r>
      <w:r w:rsidRPr="00E17F0B">
        <w:rPr>
          <w:rFonts w:ascii="Arial" w:eastAsia="Times New Roman" w:hAnsi="Arial" w:cs="Arial"/>
          <w:color w:val="000000"/>
          <w:sz w:val="23"/>
          <w:szCs w:val="23"/>
          <w:lang w:eastAsia="de-DE"/>
        </w:rPr>
        <w:br/>
        <w:t xml:space="preserve">Nicht nur die Spurbreiten sind mit dem </w:t>
      </w:r>
      <w:proofErr w:type="spellStart"/>
      <w:r w:rsidRPr="00E17F0B">
        <w:rPr>
          <w:rFonts w:ascii="Arial" w:eastAsia="Times New Roman" w:hAnsi="Arial" w:cs="Arial"/>
          <w:color w:val="000000"/>
          <w:sz w:val="23"/>
          <w:szCs w:val="23"/>
          <w:lang w:eastAsia="de-DE"/>
        </w:rPr>
        <w:t>eCart</w:t>
      </w:r>
      <w:proofErr w:type="spellEnd"/>
      <w:r w:rsidRPr="00E17F0B">
        <w:rPr>
          <w:rFonts w:ascii="Arial" w:eastAsia="Times New Roman" w:hAnsi="Arial" w:cs="Arial"/>
          <w:color w:val="000000"/>
          <w:sz w:val="23"/>
          <w:szCs w:val="23"/>
          <w:lang w:eastAsia="de-DE"/>
        </w:rPr>
        <w:t xml:space="preserve"> 900 erweitert worden, sondern auch die Traglast des </w:t>
      </w:r>
      <w:proofErr w:type="spellStart"/>
      <w:r w:rsidRPr="00E17F0B">
        <w:rPr>
          <w:rFonts w:ascii="Arial" w:eastAsia="Times New Roman" w:hAnsi="Arial" w:cs="Arial"/>
          <w:color w:val="000000"/>
          <w:sz w:val="23"/>
          <w:szCs w:val="23"/>
          <w:lang w:eastAsia="de-DE"/>
        </w:rPr>
        <w:t>eCart</w:t>
      </w:r>
      <w:proofErr w:type="spellEnd"/>
      <w:r w:rsidRPr="00E17F0B">
        <w:rPr>
          <w:rFonts w:ascii="Arial" w:eastAsia="Times New Roman" w:hAnsi="Arial" w:cs="Arial"/>
          <w:color w:val="000000"/>
          <w:sz w:val="23"/>
          <w:szCs w:val="23"/>
          <w:lang w:eastAsia="de-DE"/>
        </w:rPr>
        <w:t xml:space="preserve"> Systems kann nun optional auf 2000kg/</w:t>
      </w:r>
      <w:proofErr w:type="spellStart"/>
      <w:r w:rsidRPr="00E17F0B">
        <w:rPr>
          <w:rFonts w:ascii="Arial" w:eastAsia="Times New Roman" w:hAnsi="Arial" w:cs="Arial"/>
          <w:color w:val="000000"/>
          <w:sz w:val="23"/>
          <w:szCs w:val="23"/>
          <w:lang w:eastAsia="de-DE"/>
        </w:rPr>
        <w:t>Cart</w:t>
      </w:r>
      <w:proofErr w:type="spellEnd"/>
      <w:r w:rsidRPr="00E17F0B">
        <w:rPr>
          <w:rFonts w:ascii="Arial" w:eastAsia="Times New Roman" w:hAnsi="Arial" w:cs="Arial"/>
          <w:color w:val="000000"/>
          <w:sz w:val="23"/>
          <w:szCs w:val="23"/>
          <w:lang w:eastAsia="de-DE"/>
        </w:rPr>
        <w:t xml:space="preserve"> angehoben werden. Verstärkte Komponenten machen dies möglich, wobei die Handhabung, das Verhalten und die Steuerung gleichbleiben.</w:t>
      </w:r>
      <w:r w:rsidRPr="00E17F0B">
        <w:rPr>
          <w:rFonts w:ascii="Arial" w:eastAsia="Times New Roman" w:hAnsi="Arial" w:cs="Arial"/>
          <w:color w:val="000000"/>
          <w:sz w:val="23"/>
          <w:szCs w:val="23"/>
          <w:lang w:eastAsia="de-DE"/>
        </w:rPr>
        <w:br/>
      </w:r>
      <w:r w:rsidRPr="00E17F0B">
        <w:rPr>
          <w:rFonts w:ascii="Arial" w:eastAsia="Times New Roman" w:hAnsi="Arial" w:cs="Arial"/>
          <w:color w:val="000000"/>
          <w:sz w:val="23"/>
          <w:szCs w:val="23"/>
          <w:lang w:eastAsia="de-DE"/>
        </w:rPr>
        <w:br/>
        <w:t xml:space="preserve">Ebenfalls neu: die </w:t>
      </w:r>
      <w:proofErr w:type="spellStart"/>
      <w:r w:rsidRPr="00E17F0B">
        <w:rPr>
          <w:rFonts w:ascii="Arial" w:eastAsia="Times New Roman" w:hAnsi="Arial" w:cs="Arial"/>
          <w:color w:val="000000"/>
          <w:sz w:val="23"/>
          <w:szCs w:val="23"/>
          <w:lang w:eastAsia="de-DE"/>
        </w:rPr>
        <w:t>eCart</w:t>
      </w:r>
      <w:proofErr w:type="spellEnd"/>
      <w:r w:rsidRPr="00E17F0B">
        <w:rPr>
          <w:rFonts w:ascii="Arial" w:eastAsia="Times New Roman" w:hAnsi="Arial" w:cs="Arial"/>
          <w:color w:val="000000"/>
          <w:sz w:val="23"/>
          <w:szCs w:val="23"/>
          <w:lang w:eastAsia="de-DE"/>
        </w:rPr>
        <w:t xml:space="preserve"> Hubplattform</w:t>
      </w:r>
      <w:r w:rsidRPr="00E17F0B">
        <w:rPr>
          <w:rFonts w:ascii="Arial" w:eastAsia="Times New Roman" w:hAnsi="Arial" w:cs="Arial"/>
          <w:color w:val="000000"/>
          <w:sz w:val="23"/>
          <w:szCs w:val="23"/>
          <w:lang w:eastAsia="de-DE"/>
        </w:rPr>
        <w:br/>
      </w:r>
      <w:r w:rsidRPr="00E17F0B">
        <w:rPr>
          <w:rFonts w:ascii="Arial" w:eastAsia="Times New Roman" w:hAnsi="Arial" w:cs="Arial"/>
          <w:color w:val="000000"/>
          <w:sz w:val="23"/>
          <w:szCs w:val="23"/>
          <w:lang w:eastAsia="de-DE"/>
        </w:rPr>
        <w:br/>
        <w:t xml:space="preserve">Die integrierte Hubplattform bietet eine Hubhöhe von bis zu 300 mm. Die Anwendungen und der Nutzen gehen weit über die ergonomische Höhenanpassung hinaus. Das Absetzen von Bauteilen auf eine externe Struktur mit </w:t>
      </w:r>
      <w:proofErr w:type="spellStart"/>
      <w:r w:rsidRPr="00E17F0B">
        <w:rPr>
          <w:rFonts w:ascii="Arial" w:eastAsia="Times New Roman" w:hAnsi="Arial" w:cs="Arial"/>
          <w:color w:val="000000"/>
          <w:sz w:val="23"/>
          <w:szCs w:val="23"/>
          <w:lang w:eastAsia="de-DE"/>
        </w:rPr>
        <w:t>Indexierpunkten</w:t>
      </w:r>
      <w:proofErr w:type="spellEnd"/>
      <w:r w:rsidRPr="00E17F0B">
        <w:rPr>
          <w:rFonts w:ascii="Arial" w:eastAsia="Times New Roman" w:hAnsi="Arial" w:cs="Arial"/>
          <w:color w:val="000000"/>
          <w:sz w:val="23"/>
          <w:szCs w:val="23"/>
          <w:lang w:eastAsia="de-DE"/>
        </w:rPr>
        <w:t xml:space="preserve"> kann gerade in Automatikstationen zur genauen Positionierung, oder zur Kraftaufnahme genutzt werden. Kostspielige Bodenspanntechniken bzw. Ausheber sind somit nicht mehr notwendig.</w:t>
      </w:r>
      <w:r w:rsidRPr="00E17F0B">
        <w:rPr>
          <w:rFonts w:ascii="Arial" w:eastAsia="Times New Roman" w:hAnsi="Arial" w:cs="Arial"/>
          <w:color w:val="000000"/>
          <w:sz w:val="23"/>
          <w:szCs w:val="23"/>
          <w:lang w:eastAsia="de-DE"/>
        </w:rPr>
        <w:br/>
      </w:r>
      <w:r w:rsidRPr="00E17F0B">
        <w:rPr>
          <w:rFonts w:ascii="Arial" w:eastAsia="Times New Roman" w:hAnsi="Arial" w:cs="Arial"/>
          <w:color w:val="000000"/>
          <w:sz w:val="23"/>
          <w:szCs w:val="23"/>
          <w:lang w:eastAsia="de-DE"/>
        </w:rPr>
        <w:br/>
        <w:t xml:space="preserve">Auch ein Ablagepuffer von Bauteilen ist möglich, indem das jeweilige </w:t>
      </w:r>
      <w:proofErr w:type="spellStart"/>
      <w:r w:rsidRPr="00E17F0B">
        <w:rPr>
          <w:rFonts w:ascii="Arial" w:eastAsia="Times New Roman" w:hAnsi="Arial" w:cs="Arial"/>
          <w:color w:val="000000"/>
          <w:sz w:val="23"/>
          <w:szCs w:val="23"/>
          <w:lang w:eastAsia="de-DE"/>
        </w:rPr>
        <w:t>eCart</w:t>
      </w:r>
      <w:proofErr w:type="spellEnd"/>
      <w:r w:rsidRPr="00E17F0B">
        <w:rPr>
          <w:rFonts w:ascii="Arial" w:eastAsia="Times New Roman" w:hAnsi="Arial" w:cs="Arial"/>
          <w:color w:val="000000"/>
          <w:sz w:val="23"/>
          <w:szCs w:val="23"/>
          <w:lang w:eastAsia="de-DE"/>
        </w:rPr>
        <w:t xml:space="preserve"> unter den gepufferten Bauteilen hindurchfährt und das letzte Bauteil durch eine Angleichung der Höhe entsprechend wieder aufnimmt.</w:t>
      </w:r>
      <w:r w:rsidRPr="00E17F0B">
        <w:rPr>
          <w:rFonts w:ascii="Arial" w:eastAsia="Times New Roman" w:hAnsi="Arial" w:cs="Arial"/>
          <w:color w:val="000000"/>
          <w:sz w:val="23"/>
          <w:szCs w:val="23"/>
          <w:lang w:eastAsia="de-DE"/>
        </w:rPr>
        <w:br/>
        <w:t>Nicht zu unterschätzen ist die Ergonomie von Handarbeitsplätzen. Verschiedene Arbeitsschritte und verschiedene Werker benötigen unterschiedliche Arbeitshöhen. Diese können dank der steuerungstechnischen Integration der Hubplattform an der Anlage vorgewählt werden. Die Taktwechselzeiten können so ideal für die Höhenverstellung verwendet werden, sodass jedes Bauteil in der gewünschten Höhe an der nächsten Station ankommt. Dies kann ebenso dynamisch für jeden Werker variieren.</w:t>
      </w:r>
      <w:r w:rsidRPr="00E17F0B">
        <w:rPr>
          <w:rFonts w:ascii="Arial" w:eastAsia="Times New Roman" w:hAnsi="Arial" w:cs="Arial"/>
          <w:color w:val="000000"/>
          <w:sz w:val="23"/>
          <w:szCs w:val="23"/>
          <w:lang w:eastAsia="de-DE"/>
        </w:rPr>
        <w:br/>
        <w:t xml:space="preserve">Durch die direkte Steuerungsintegration der Hubplattform im </w:t>
      </w:r>
      <w:proofErr w:type="spellStart"/>
      <w:r w:rsidRPr="00E17F0B">
        <w:rPr>
          <w:rFonts w:ascii="Arial" w:eastAsia="Times New Roman" w:hAnsi="Arial" w:cs="Arial"/>
          <w:color w:val="000000"/>
          <w:sz w:val="23"/>
          <w:szCs w:val="23"/>
          <w:lang w:eastAsia="de-DE"/>
        </w:rPr>
        <w:t>eCart</w:t>
      </w:r>
      <w:proofErr w:type="spellEnd"/>
      <w:r w:rsidRPr="00E17F0B">
        <w:rPr>
          <w:rFonts w:ascii="Arial" w:eastAsia="Times New Roman" w:hAnsi="Arial" w:cs="Arial"/>
          <w:color w:val="000000"/>
          <w:sz w:val="23"/>
          <w:szCs w:val="23"/>
          <w:lang w:eastAsia="de-DE"/>
        </w:rPr>
        <w:t xml:space="preserve"> sind die verfügbaren Datenschnittstellen Optionen für gesteuerte Werkstückaufnahmen weiterhin vollumfänglich nutzbar. Geschützt mit einem Faltenbalg und abgesichert durch einen </w:t>
      </w:r>
      <w:r w:rsidRPr="00E17F0B">
        <w:rPr>
          <w:rFonts w:ascii="Arial" w:eastAsia="Times New Roman" w:hAnsi="Arial" w:cs="Arial"/>
          <w:color w:val="000000"/>
          <w:sz w:val="23"/>
          <w:szCs w:val="23"/>
          <w:lang w:eastAsia="de-DE"/>
        </w:rPr>
        <w:lastRenderedPageBreak/>
        <w:t>zusätzlichen Sicherheitsrahmen ist die Hubplattform ohne weitere Maßnahmen auch an manuellen Arbeitsplätzen sicher einsetzbar.</w:t>
      </w:r>
    </w:p>
    <w:p w:rsidR="00E17F0B" w:rsidRPr="00E17F0B" w:rsidRDefault="00E17F0B" w:rsidP="00E17F0B">
      <w:pPr>
        <w:spacing w:before="150" w:after="150" w:line="240" w:lineRule="auto"/>
        <w:outlineLvl w:val="1"/>
        <w:rPr>
          <w:rFonts w:ascii="Arial" w:eastAsia="Times New Roman" w:hAnsi="Arial" w:cs="Arial"/>
          <w:color w:val="000000"/>
          <w:spacing w:val="12"/>
          <w:sz w:val="30"/>
          <w:szCs w:val="30"/>
          <w:lang w:eastAsia="de-DE"/>
        </w:rPr>
      </w:pPr>
      <w:r w:rsidRPr="00E17F0B">
        <w:rPr>
          <w:rFonts w:ascii="Arial" w:eastAsia="Times New Roman" w:hAnsi="Arial" w:cs="Arial"/>
          <w:color w:val="000000"/>
          <w:spacing w:val="12"/>
          <w:sz w:val="30"/>
          <w:szCs w:val="30"/>
          <w:lang w:eastAsia="de-DE"/>
        </w:rPr>
        <w:t> Ansprechpartner</w:t>
      </w:r>
    </w:p>
    <w:p w:rsidR="00E17F0B" w:rsidRPr="00E17F0B" w:rsidRDefault="00E17F0B" w:rsidP="00E17F0B">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KRUPS Automation GmbH Vertrieb</w:t>
      </w:r>
    </w:p>
    <w:p w:rsidR="00E17F0B" w:rsidRPr="00E17F0B" w:rsidRDefault="00E17F0B" w:rsidP="00E17F0B">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 +49 2689 9435-0</w:t>
      </w:r>
    </w:p>
    <w:p w:rsidR="00E17F0B" w:rsidRPr="00E17F0B" w:rsidRDefault="00E17F0B" w:rsidP="00E17F0B">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5" w:history="1">
        <w:r w:rsidRPr="00E17F0B">
          <w:rPr>
            <w:rFonts w:ascii="Arial" w:eastAsia="Times New Roman" w:hAnsi="Arial" w:cs="Arial"/>
            <w:color w:val="000000"/>
            <w:sz w:val="23"/>
            <w:szCs w:val="23"/>
            <w:u w:val="single"/>
            <w:lang w:eastAsia="de-DE"/>
          </w:rPr>
          <w:t>info@krups-online.de</w:t>
        </w:r>
      </w:hyperlink>
    </w:p>
    <w:p w:rsidR="00E17F0B" w:rsidRPr="00E17F0B" w:rsidRDefault="00E17F0B" w:rsidP="00E17F0B">
      <w:pPr>
        <w:spacing w:line="240" w:lineRule="auto"/>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Halle 3 – Stand 3410</w:t>
      </w:r>
    </w:p>
    <w:p w:rsidR="00E17F0B" w:rsidRPr="00E17F0B" w:rsidRDefault="00E17F0B" w:rsidP="00E17F0B">
      <w:pPr>
        <w:spacing w:before="150" w:after="150" w:line="240" w:lineRule="auto"/>
        <w:outlineLvl w:val="1"/>
        <w:rPr>
          <w:rFonts w:ascii="Arial" w:eastAsia="Times New Roman" w:hAnsi="Arial" w:cs="Arial"/>
          <w:color w:val="000000"/>
          <w:spacing w:val="12"/>
          <w:sz w:val="30"/>
          <w:szCs w:val="30"/>
          <w:lang w:eastAsia="de-DE"/>
        </w:rPr>
      </w:pPr>
      <w:r w:rsidRPr="00E17F0B">
        <w:rPr>
          <w:rFonts w:ascii="Arial" w:eastAsia="Times New Roman" w:hAnsi="Arial" w:cs="Arial"/>
          <w:color w:val="000000"/>
          <w:spacing w:val="12"/>
          <w:sz w:val="30"/>
          <w:szCs w:val="30"/>
          <w:lang w:eastAsia="de-DE"/>
        </w:rPr>
        <w:t> Produktgruppe</w:t>
      </w:r>
    </w:p>
    <w:p w:rsidR="00E17F0B" w:rsidRDefault="00E17F0B" w:rsidP="00E17F0B">
      <w:pPr>
        <w:spacing w:line="240" w:lineRule="auto"/>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Montage-Grundmaschinen und Montage-Verkettungssyste</w:t>
      </w:r>
      <w:r>
        <w:rPr>
          <w:rFonts w:ascii="Arial" w:eastAsia="Times New Roman" w:hAnsi="Arial" w:cs="Arial"/>
          <w:color w:val="000000"/>
          <w:sz w:val="23"/>
          <w:szCs w:val="23"/>
          <w:lang w:eastAsia="de-DE"/>
        </w:rPr>
        <w:t>m</w:t>
      </w:r>
    </w:p>
    <w:p w:rsidR="00E17F0B" w:rsidRPr="00E17F0B" w:rsidRDefault="00E17F0B" w:rsidP="00E17F0B">
      <w:pPr>
        <w:spacing w:line="240" w:lineRule="auto"/>
        <w:rPr>
          <w:rFonts w:ascii="Arial" w:eastAsia="Times New Roman" w:hAnsi="Arial" w:cs="Arial"/>
          <w:color w:val="000000"/>
          <w:sz w:val="23"/>
          <w:szCs w:val="23"/>
          <w:lang w:eastAsia="de-DE"/>
        </w:rPr>
      </w:pPr>
    </w:p>
    <w:p w:rsidR="00E17F0B" w:rsidRPr="00E17F0B" w:rsidRDefault="00E17F0B" w:rsidP="00E17F0B">
      <w:pPr>
        <w:spacing w:before="150" w:after="150" w:line="240" w:lineRule="auto"/>
        <w:outlineLvl w:val="1"/>
        <w:rPr>
          <w:rFonts w:ascii="Arial" w:eastAsia="Times New Roman" w:hAnsi="Arial" w:cs="Arial"/>
          <w:color w:val="000000"/>
          <w:spacing w:val="12"/>
          <w:sz w:val="30"/>
          <w:szCs w:val="30"/>
          <w:lang w:eastAsia="de-DE"/>
        </w:rPr>
      </w:pPr>
      <w:r w:rsidRPr="00E17F0B">
        <w:rPr>
          <w:rFonts w:ascii="Arial" w:eastAsia="Times New Roman" w:hAnsi="Arial" w:cs="Arial"/>
          <w:color w:val="000000"/>
          <w:spacing w:val="12"/>
          <w:sz w:val="30"/>
          <w:szCs w:val="30"/>
          <w:lang w:eastAsia="de-DE"/>
        </w:rPr>
        <w:t> Kontakt</w:t>
      </w:r>
    </w:p>
    <w:p w:rsidR="00E17F0B" w:rsidRPr="00E17F0B" w:rsidRDefault="00E17F0B" w:rsidP="00E17F0B">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KRUPS Automation GmbH</w:t>
      </w:r>
    </w:p>
    <w:p w:rsidR="00E17F0B" w:rsidRPr="00E17F0B" w:rsidRDefault="00E17F0B" w:rsidP="00E17F0B">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Ringstr. 13</w:t>
      </w:r>
      <w:r w:rsidRPr="00E17F0B">
        <w:rPr>
          <w:rFonts w:ascii="Arial" w:eastAsia="Times New Roman" w:hAnsi="Arial" w:cs="Arial"/>
          <w:color w:val="000000"/>
          <w:sz w:val="23"/>
          <w:szCs w:val="23"/>
          <w:lang w:eastAsia="de-DE"/>
        </w:rPr>
        <w:br/>
        <w:t>Industriepark "</w:t>
      </w:r>
      <w:proofErr w:type="spellStart"/>
      <w:r w:rsidRPr="00E17F0B">
        <w:rPr>
          <w:rFonts w:ascii="Arial" w:eastAsia="Times New Roman" w:hAnsi="Arial" w:cs="Arial"/>
          <w:color w:val="000000"/>
          <w:sz w:val="23"/>
          <w:szCs w:val="23"/>
          <w:lang w:eastAsia="de-DE"/>
        </w:rPr>
        <w:t>Urbacher</w:t>
      </w:r>
      <w:proofErr w:type="spellEnd"/>
      <w:r w:rsidRPr="00E17F0B">
        <w:rPr>
          <w:rFonts w:ascii="Arial" w:eastAsia="Times New Roman" w:hAnsi="Arial" w:cs="Arial"/>
          <w:color w:val="000000"/>
          <w:sz w:val="23"/>
          <w:szCs w:val="23"/>
          <w:lang w:eastAsia="de-DE"/>
        </w:rPr>
        <w:t xml:space="preserve"> Wald"</w:t>
      </w:r>
    </w:p>
    <w:p w:rsidR="00E17F0B" w:rsidRPr="00E17F0B" w:rsidRDefault="00E17F0B" w:rsidP="00E17F0B">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56307 Dernbach</w:t>
      </w:r>
    </w:p>
    <w:p w:rsidR="00E17F0B" w:rsidRPr="00E17F0B" w:rsidRDefault="00E17F0B" w:rsidP="00E17F0B">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Deutschland</w:t>
      </w:r>
    </w:p>
    <w:p w:rsidR="00E17F0B" w:rsidRPr="00E17F0B" w:rsidRDefault="00E17F0B" w:rsidP="00E17F0B">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 +49 2689 9435-0</w:t>
      </w:r>
    </w:p>
    <w:p w:rsidR="00E17F0B" w:rsidRPr="00E17F0B" w:rsidRDefault="00E17F0B" w:rsidP="00E17F0B">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E17F0B">
        <w:rPr>
          <w:rFonts w:ascii="Arial" w:eastAsia="Times New Roman" w:hAnsi="Arial" w:cs="Arial"/>
          <w:color w:val="000000"/>
          <w:sz w:val="23"/>
          <w:szCs w:val="23"/>
          <w:lang w:eastAsia="de-DE"/>
        </w:rPr>
        <w:t> +49 2689 9435-35</w:t>
      </w:r>
    </w:p>
    <w:p w:rsidR="00E17F0B" w:rsidRPr="00E17F0B" w:rsidRDefault="00E17F0B" w:rsidP="00E17F0B">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6" w:history="1">
        <w:r w:rsidRPr="00E17F0B">
          <w:rPr>
            <w:rFonts w:ascii="Arial" w:eastAsia="Times New Roman" w:hAnsi="Arial" w:cs="Arial"/>
            <w:color w:val="000000"/>
            <w:sz w:val="23"/>
            <w:szCs w:val="23"/>
            <w:u w:val="single"/>
            <w:lang w:eastAsia="de-DE"/>
          </w:rPr>
          <w:t>info@krups-online.de</w:t>
        </w:r>
      </w:hyperlink>
    </w:p>
    <w:p w:rsidR="00E17F0B" w:rsidRPr="00E17F0B" w:rsidRDefault="00E17F0B" w:rsidP="00E17F0B">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7" w:tgtFrame="_blank" w:history="1">
        <w:r w:rsidRPr="00E17F0B">
          <w:rPr>
            <w:rFonts w:ascii="Arial" w:eastAsia="Times New Roman" w:hAnsi="Arial" w:cs="Arial"/>
            <w:color w:val="000000"/>
            <w:sz w:val="23"/>
            <w:szCs w:val="23"/>
            <w:u w:val="single"/>
            <w:lang w:eastAsia="de-DE"/>
          </w:rPr>
          <w:t>www.krups-online.de</w:t>
        </w:r>
      </w:hyperlink>
    </w:p>
    <w:p w:rsidR="00E81374" w:rsidRDefault="00E81374"/>
    <w:sectPr w:rsidR="00E813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660B"/>
    <w:multiLevelType w:val="multilevel"/>
    <w:tmpl w:val="F232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B5101F"/>
    <w:multiLevelType w:val="multilevel"/>
    <w:tmpl w:val="5BB82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696F9B"/>
    <w:multiLevelType w:val="multilevel"/>
    <w:tmpl w:val="9C363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C158C6"/>
    <w:multiLevelType w:val="multilevel"/>
    <w:tmpl w:val="E6E22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F0B"/>
    <w:rsid w:val="00E17F0B"/>
    <w:rsid w:val="00E813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95C77"/>
  <w15:chartTrackingRefBased/>
  <w15:docId w15:val="{BBDAA4E5-F3CF-4734-95F8-867D6CC8C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232377">
      <w:bodyDiv w:val="1"/>
      <w:marLeft w:val="0"/>
      <w:marRight w:val="0"/>
      <w:marTop w:val="0"/>
      <w:marBottom w:val="0"/>
      <w:divBdr>
        <w:top w:val="none" w:sz="0" w:space="0" w:color="auto"/>
        <w:left w:val="none" w:sz="0" w:space="0" w:color="auto"/>
        <w:bottom w:val="none" w:sz="0" w:space="0" w:color="auto"/>
        <w:right w:val="none" w:sz="0" w:space="0" w:color="auto"/>
      </w:divBdr>
      <w:divsChild>
        <w:div w:id="1655182991">
          <w:marLeft w:val="-225"/>
          <w:marRight w:val="-225"/>
          <w:marTop w:val="0"/>
          <w:marBottom w:val="0"/>
          <w:divBdr>
            <w:top w:val="none" w:sz="0" w:space="0" w:color="auto"/>
            <w:left w:val="none" w:sz="0" w:space="0" w:color="auto"/>
            <w:bottom w:val="none" w:sz="0" w:space="0" w:color="auto"/>
            <w:right w:val="none" w:sz="0" w:space="0" w:color="auto"/>
          </w:divBdr>
          <w:divsChild>
            <w:div w:id="1216815322">
              <w:marLeft w:val="0"/>
              <w:marRight w:val="0"/>
              <w:marTop w:val="0"/>
              <w:marBottom w:val="0"/>
              <w:divBdr>
                <w:top w:val="none" w:sz="0" w:space="0" w:color="auto"/>
                <w:left w:val="none" w:sz="0" w:space="0" w:color="auto"/>
                <w:bottom w:val="none" w:sz="0" w:space="0" w:color="auto"/>
                <w:right w:val="none" w:sz="0" w:space="0" w:color="auto"/>
              </w:divBdr>
            </w:div>
          </w:divsChild>
        </w:div>
        <w:div w:id="258343308">
          <w:marLeft w:val="0"/>
          <w:marRight w:val="0"/>
          <w:marTop w:val="0"/>
          <w:marBottom w:val="480"/>
          <w:divBdr>
            <w:top w:val="none" w:sz="0" w:space="0" w:color="auto"/>
            <w:left w:val="none" w:sz="0" w:space="0" w:color="auto"/>
            <w:bottom w:val="none" w:sz="0" w:space="0" w:color="auto"/>
            <w:right w:val="none" w:sz="0" w:space="0" w:color="auto"/>
          </w:divBdr>
          <w:divsChild>
            <w:div w:id="899443713">
              <w:marLeft w:val="-225"/>
              <w:marRight w:val="-225"/>
              <w:marTop w:val="0"/>
              <w:marBottom w:val="0"/>
              <w:divBdr>
                <w:top w:val="none" w:sz="0" w:space="0" w:color="auto"/>
                <w:left w:val="none" w:sz="0" w:space="0" w:color="auto"/>
                <w:bottom w:val="none" w:sz="0" w:space="0" w:color="auto"/>
                <w:right w:val="none" w:sz="0" w:space="0" w:color="auto"/>
              </w:divBdr>
              <w:divsChild>
                <w:div w:id="1985966732">
                  <w:marLeft w:val="0"/>
                  <w:marRight w:val="0"/>
                  <w:marTop w:val="0"/>
                  <w:marBottom w:val="0"/>
                  <w:divBdr>
                    <w:top w:val="none" w:sz="0" w:space="0" w:color="auto"/>
                    <w:left w:val="none" w:sz="0" w:space="0" w:color="auto"/>
                    <w:bottom w:val="none" w:sz="0" w:space="0" w:color="auto"/>
                    <w:right w:val="none" w:sz="0" w:space="0" w:color="auto"/>
                  </w:divBdr>
                </w:div>
                <w:div w:id="19551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88155">
          <w:marLeft w:val="0"/>
          <w:marRight w:val="0"/>
          <w:marTop w:val="0"/>
          <w:marBottom w:val="480"/>
          <w:divBdr>
            <w:top w:val="none" w:sz="0" w:space="0" w:color="auto"/>
            <w:left w:val="none" w:sz="0" w:space="0" w:color="auto"/>
            <w:bottom w:val="none" w:sz="0" w:space="0" w:color="auto"/>
            <w:right w:val="none" w:sz="0" w:space="0" w:color="auto"/>
          </w:divBdr>
          <w:divsChild>
            <w:div w:id="646396654">
              <w:marLeft w:val="-225"/>
              <w:marRight w:val="-225"/>
              <w:marTop w:val="0"/>
              <w:marBottom w:val="480"/>
              <w:divBdr>
                <w:top w:val="none" w:sz="0" w:space="0" w:color="auto"/>
                <w:left w:val="none" w:sz="0" w:space="0" w:color="auto"/>
                <w:bottom w:val="none" w:sz="0" w:space="0" w:color="auto"/>
                <w:right w:val="none" w:sz="0" w:space="0" w:color="auto"/>
              </w:divBdr>
              <w:divsChild>
                <w:div w:id="1100761684">
                  <w:marLeft w:val="0"/>
                  <w:marRight w:val="0"/>
                  <w:marTop w:val="0"/>
                  <w:marBottom w:val="0"/>
                  <w:divBdr>
                    <w:top w:val="none" w:sz="0" w:space="0" w:color="auto"/>
                    <w:left w:val="none" w:sz="0" w:space="0" w:color="auto"/>
                    <w:bottom w:val="none" w:sz="0" w:space="0" w:color="auto"/>
                    <w:right w:val="none" w:sz="0" w:space="0" w:color="auto"/>
                  </w:divBdr>
                  <w:divsChild>
                    <w:div w:id="1985431832">
                      <w:marLeft w:val="0"/>
                      <w:marRight w:val="0"/>
                      <w:marTop w:val="0"/>
                      <w:marBottom w:val="0"/>
                      <w:divBdr>
                        <w:top w:val="single" w:sz="2" w:space="0" w:color="FFFFFF"/>
                        <w:left w:val="single" w:sz="2" w:space="0" w:color="FFFFFF"/>
                        <w:bottom w:val="single" w:sz="2" w:space="0" w:color="FFFFFF"/>
                        <w:right w:val="single" w:sz="2" w:space="0" w:color="FFFFFF"/>
                      </w:divBdr>
                      <w:divsChild>
                        <w:div w:id="836506889">
                          <w:marLeft w:val="0"/>
                          <w:marRight w:val="0"/>
                          <w:marTop w:val="0"/>
                          <w:marBottom w:val="0"/>
                          <w:divBdr>
                            <w:top w:val="single" w:sz="2" w:space="0" w:color="FFFFFF"/>
                            <w:left w:val="single" w:sz="2" w:space="0" w:color="FFFFFF"/>
                            <w:bottom w:val="single" w:sz="2" w:space="0" w:color="FFFFFF"/>
                            <w:right w:val="single" w:sz="2" w:space="0" w:color="FFFFFF"/>
                          </w:divBdr>
                          <w:divsChild>
                            <w:div w:id="254021552">
                              <w:marLeft w:val="0"/>
                              <w:marRight w:val="0"/>
                              <w:marTop w:val="0"/>
                              <w:marBottom w:val="0"/>
                              <w:divBdr>
                                <w:top w:val="none" w:sz="0" w:space="0" w:color="auto"/>
                                <w:left w:val="none" w:sz="0" w:space="0" w:color="auto"/>
                                <w:bottom w:val="none" w:sz="0" w:space="0" w:color="auto"/>
                                <w:right w:val="none" w:sz="0" w:space="0" w:color="auto"/>
                              </w:divBdr>
                              <w:divsChild>
                                <w:div w:id="1697462116">
                                  <w:marLeft w:val="0"/>
                                  <w:marRight w:val="0"/>
                                  <w:marTop w:val="0"/>
                                  <w:marBottom w:val="0"/>
                                  <w:divBdr>
                                    <w:top w:val="none" w:sz="0" w:space="0" w:color="auto"/>
                                    <w:left w:val="none" w:sz="0" w:space="0" w:color="auto"/>
                                    <w:bottom w:val="none" w:sz="0" w:space="0" w:color="auto"/>
                                    <w:right w:val="none" w:sz="0" w:space="0" w:color="auto"/>
                                  </w:divBdr>
                                </w:div>
                              </w:divsChild>
                            </w:div>
                            <w:div w:id="694890714">
                              <w:marLeft w:val="0"/>
                              <w:marRight w:val="0"/>
                              <w:marTop w:val="0"/>
                              <w:marBottom w:val="0"/>
                              <w:divBdr>
                                <w:top w:val="none" w:sz="0" w:space="0" w:color="auto"/>
                                <w:left w:val="none" w:sz="0" w:space="0" w:color="auto"/>
                                <w:bottom w:val="none" w:sz="0" w:space="0" w:color="auto"/>
                                <w:right w:val="none" w:sz="0" w:space="0" w:color="auto"/>
                              </w:divBdr>
                              <w:divsChild>
                                <w:div w:id="1718579162">
                                  <w:marLeft w:val="0"/>
                                  <w:marRight w:val="0"/>
                                  <w:marTop w:val="0"/>
                                  <w:marBottom w:val="0"/>
                                  <w:divBdr>
                                    <w:top w:val="none" w:sz="0" w:space="0" w:color="auto"/>
                                    <w:left w:val="none" w:sz="0" w:space="0" w:color="auto"/>
                                    <w:bottom w:val="none" w:sz="0" w:space="0" w:color="auto"/>
                                    <w:right w:val="none" w:sz="0" w:space="0" w:color="auto"/>
                                  </w:divBdr>
                                </w:div>
                              </w:divsChild>
                            </w:div>
                            <w:div w:id="945888892">
                              <w:marLeft w:val="0"/>
                              <w:marRight w:val="0"/>
                              <w:marTop w:val="0"/>
                              <w:marBottom w:val="0"/>
                              <w:divBdr>
                                <w:top w:val="none" w:sz="0" w:space="0" w:color="auto"/>
                                <w:left w:val="none" w:sz="0" w:space="0" w:color="auto"/>
                                <w:bottom w:val="none" w:sz="0" w:space="0" w:color="auto"/>
                                <w:right w:val="none" w:sz="0" w:space="0" w:color="auto"/>
                              </w:divBdr>
                              <w:divsChild>
                                <w:div w:id="1116871149">
                                  <w:marLeft w:val="0"/>
                                  <w:marRight w:val="0"/>
                                  <w:marTop w:val="0"/>
                                  <w:marBottom w:val="0"/>
                                  <w:divBdr>
                                    <w:top w:val="none" w:sz="0" w:space="0" w:color="auto"/>
                                    <w:left w:val="none" w:sz="0" w:space="0" w:color="auto"/>
                                    <w:bottom w:val="none" w:sz="0" w:space="0" w:color="auto"/>
                                    <w:right w:val="none" w:sz="0" w:space="0" w:color="auto"/>
                                  </w:divBdr>
                                </w:div>
                              </w:divsChild>
                            </w:div>
                            <w:div w:id="1456946895">
                              <w:marLeft w:val="0"/>
                              <w:marRight w:val="0"/>
                              <w:marTop w:val="0"/>
                              <w:marBottom w:val="0"/>
                              <w:divBdr>
                                <w:top w:val="none" w:sz="0" w:space="0" w:color="auto"/>
                                <w:left w:val="none" w:sz="0" w:space="0" w:color="auto"/>
                                <w:bottom w:val="none" w:sz="0" w:space="0" w:color="auto"/>
                                <w:right w:val="none" w:sz="0" w:space="0" w:color="auto"/>
                              </w:divBdr>
                              <w:divsChild>
                                <w:div w:id="49718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439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366611984">
          <w:marLeft w:val="0"/>
          <w:marRight w:val="0"/>
          <w:marTop w:val="0"/>
          <w:marBottom w:val="480"/>
          <w:divBdr>
            <w:top w:val="none" w:sz="0" w:space="0" w:color="auto"/>
            <w:left w:val="none" w:sz="0" w:space="0" w:color="auto"/>
            <w:bottom w:val="none" w:sz="0" w:space="0" w:color="auto"/>
            <w:right w:val="none" w:sz="0" w:space="0" w:color="auto"/>
          </w:divBdr>
          <w:divsChild>
            <w:div w:id="943540583">
              <w:marLeft w:val="-225"/>
              <w:marRight w:val="-225"/>
              <w:marTop w:val="0"/>
              <w:marBottom w:val="0"/>
              <w:divBdr>
                <w:top w:val="none" w:sz="0" w:space="0" w:color="auto"/>
                <w:left w:val="none" w:sz="0" w:space="0" w:color="auto"/>
                <w:bottom w:val="none" w:sz="0" w:space="0" w:color="auto"/>
                <w:right w:val="none" w:sz="0" w:space="0" w:color="auto"/>
              </w:divBdr>
              <w:divsChild>
                <w:div w:id="131992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12121">
          <w:marLeft w:val="-225"/>
          <w:marRight w:val="-225"/>
          <w:marTop w:val="0"/>
          <w:marBottom w:val="0"/>
          <w:divBdr>
            <w:top w:val="none" w:sz="0" w:space="0" w:color="auto"/>
            <w:left w:val="none" w:sz="0" w:space="0" w:color="auto"/>
            <w:bottom w:val="none" w:sz="0" w:space="0" w:color="auto"/>
            <w:right w:val="none" w:sz="0" w:space="0" w:color="auto"/>
          </w:divBdr>
          <w:divsChild>
            <w:div w:id="936182240">
              <w:marLeft w:val="0"/>
              <w:marRight w:val="0"/>
              <w:marTop w:val="0"/>
              <w:marBottom w:val="0"/>
              <w:divBdr>
                <w:top w:val="none" w:sz="0" w:space="0" w:color="auto"/>
                <w:left w:val="none" w:sz="0" w:space="0" w:color="auto"/>
                <w:bottom w:val="none" w:sz="0" w:space="0" w:color="auto"/>
                <w:right w:val="none" w:sz="0" w:space="0" w:color="auto"/>
              </w:divBdr>
              <w:divsChild>
                <w:div w:id="1478959109">
                  <w:marLeft w:val="0"/>
                  <w:marRight w:val="0"/>
                  <w:marTop w:val="0"/>
                  <w:marBottom w:val="480"/>
                  <w:divBdr>
                    <w:top w:val="none" w:sz="0" w:space="0" w:color="auto"/>
                    <w:left w:val="none" w:sz="0" w:space="0" w:color="auto"/>
                    <w:bottom w:val="none" w:sz="0" w:space="0" w:color="auto"/>
                    <w:right w:val="none" w:sz="0" w:space="0" w:color="auto"/>
                  </w:divBdr>
                </w:div>
                <w:div w:id="1654142918">
                  <w:marLeft w:val="0"/>
                  <w:marRight w:val="0"/>
                  <w:marTop w:val="0"/>
                  <w:marBottom w:val="480"/>
                  <w:divBdr>
                    <w:top w:val="none" w:sz="0" w:space="0" w:color="auto"/>
                    <w:left w:val="none" w:sz="0" w:space="0" w:color="auto"/>
                    <w:bottom w:val="none" w:sz="0" w:space="0" w:color="auto"/>
                    <w:right w:val="none" w:sz="0" w:space="0" w:color="auto"/>
                  </w:divBdr>
                </w:div>
                <w:div w:id="798457352">
                  <w:marLeft w:val="0"/>
                  <w:marRight w:val="0"/>
                  <w:marTop w:val="0"/>
                  <w:marBottom w:val="480"/>
                  <w:divBdr>
                    <w:top w:val="none" w:sz="0" w:space="0" w:color="auto"/>
                    <w:left w:val="none" w:sz="0" w:space="0" w:color="auto"/>
                    <w:bottom w:val="none" w:sz="0" w:space="0" w:color="auto"/>
                    <w:right w:val="none" w:sz="0" w:space="0" w:color="auto"/>
                  </w:divBdr>
                </w:div>
                <w:div w:id="642780326">
                  <w:marLeft w:val="0"/>
                  <w:marRight w:val="0"/>
                  <w:marTop w:val="0"/>
                  <w:marBottom w:val="480"/>
                  <w:divBdr>
                    <w:top w:val="none" w:sz="0" w:space="0" w:color="auto"/>
                    <w:left w:val="none" w:sz="0" w:space="0" w:color="auto"/>
                    <w:bottom w:val="none" w:sz="0" w:space="0" w:color="auto"/>
                    <w:right w:val="none" w:sz="0" w:space="0" w:color="auto"/>
                  </w:divBdr>
                </w:div>
              </w:divsChild>
            </w:div>
            <w:div w:id="1805154037">
              <w:marLeft w:val="0"/>
              <w:marRight w:val="0"/>
              <w:marTop w:val="0"/>
              <w:marBottom w:val="0"/>
              <w:divBdr>
                <w:top w:val="none" w:sz="0" w:space="0" w:color="auto"/>
                <w:left w:val="none" w:sz="0" w:space="0" w:color="auto"/>
                <w:bottom w:val="none" w:sz="0" w:space="0" w:color="auto"/>
                <w:right w:val="none" w:sz="0" w:space="0" w:color="auto"/>
              </w:divBdr>
              <w:divsChild>
                <w:div w:id="284165273">
                  <w:marLeft w:val="0"/>
                  <w:marRight w:val="0"/>
                  <w:marTop w:val="0"/>
                  <w:marBottom w:val="480"/>
                  <w:divBdr>
                    <w:top w:val="none" w:sz="0" w:space="0" w:color="auto"/>
                    <w:left w:val="none" w:sz="0" w:space="0" w:color="auto"/>
                    <w:bottom w:val="none" w:sz="0" w:space="0" w:color="auto"/>
                    <w:right w:val="none" w:sz="0" w:space="0" w:color="auto"/>
                  </w:divBdr>
                  <w:divsChild>
                    <w:div w:id="137608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motek-messe.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motek-messe.de/" TargetMode="External"/><Relationship Id="rId17" Type="http://schemas.openxmlformats.org/officeDocument/2006/relationships/hyperlink" Target="http://www.krups-online.de/" TargetMode="External"/><Relationship Id="rId2" Type="http://schemas.openxmlformats.org/officeDocument/2006/relationships/styles" Target="styles.xml"/><Relationship Id="rId16" Type="http://schemas.openxmlformats.org/officeDocument/2006/relationships/hyperlink" Target="javascript:linkTo_UnCryptMailto('ocknvq,kphqBmtwru\/qpnkpg0f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motek-messe.de/" TargetMode="External"/><Relationship Id="rId5" Type="http://schemas.openxmlformats.org/officeDocument/2006/relationships/hyperlink" Target="http://www.krups-online.de/" TargetMode="External"/><Relationship Id="rId15" Type="http://schemas.openxmlformats.org/officeDocument/2006/relationships/hyperlink" Target="javascript:linkTo_UnCryptMailto('ocknvq,kphqBmtwru\/qpnkpg0fg');" TargetMode="Externa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www.motek-messe.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418</Words>
  <Characters>2636</Characters>
  <Application>Microsoft Office Word</Application>
  <DocSecurity>0</DocSecurity>
  <Lines>21</Lines>
  <Paragraphs>6</Paragraphs>
  <ScaleCrop>false</ScaleCrop>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2021-09-30T10:55:00Z</dcterms:created>
  <dcterms:modified xsi:type="dcterms:W3CDTF">2021-09-30T10:58:00Z</dcterms:modified>
</cp:coreProperties>
</file>